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AD" w:rsidRDefault="00C52FAD" w:rsidP="00C52FAD">
      <w:pPr>
        <w:rPr>
          <w:rFonts w:cs="Times New Roman"/>
          <w:b/>
          <w:sz w:val="24"/>
          <w:szCs w:val="24"/>
        </w:rPr>
      </w:pPr>
    </w:p>
    <w:p w:rsidR="00C52FAD" w:rsidRDefault="00143019" w:rsidP="005B3986">
      <w:pPr>
        <w:jc w:val="center"/>
        <w:rPr>
          <w:rFonts w:cs="Times New Roman"/>
          <w:b/>
          <w:sz w:val="24"/>
          <w:szCs w:val="24"/>
        </w:rPr>
      </w:pPr>
      <w:r w:rsidRPr="001D3A7A">
        <w:rPr>
          <w:rFonts w:cs="Times New Roman"/>
          <w:b/>
          <w:sz w:val="24"/>
          <w:szCs w:val="24"/>
        </w:rPr>
        <w:t>FORMULARIO PARA LA PRESEN</w:t>
      </w:r>
      <w:r w:rsidR="00FC1F61" w:rsidRPr="001D3A7A">
        <w:rPr>
          <w:rFonts w:cs="Times New Roman"/>
          <w:b/>
          <w:sz w:val="24"/>
          <w:szCs w:val="24"/>
        </w:rPr>
        <w:t>TACIÓN DE PROYECTOS DE EXTENSIÓN</w:t>
      </w:r>
      <w:bookmarkStart w:id="0" w:name="_GoBack"/>
      <w:bookmarkEnd w:id="0"/>
    </w:p>
    <w:p w:rsidR="005B3986" w:rsidRPr="005B3986" w:rsidRDefault="005B3986" w:rsidP="005B3986">
      <w:pPr>
        <w:jc w:val="center"/>
        <w:rPr>
          <w:rFonts w:cs="Times New Roman"/>
          <w:i/>
          <w:sz w:val="24"/>
          <w:szCs w:val="24"/>
        </w:rPr>
      </w:pPr>
      <w:r>
        <w:rPr>
          <w:rFonts w:cs="Times New Roman"/>
          <w:i/>
          <w:sz w:val="24"/>
          <w:szCs w:val="24"/>
        </w:rPr>
        <w:t>(</w:t>
      </w:r>
      <w:r w:rsidRPr="005B3986">
        <w:rPr>
          <w:rFonts w:cs="Times New Roman"/>
          <w:i/>
          <w:sz w:val="24"/>
          <w:szCs w:val="24"/>
        </w:rPr>
        <w:t>una vez completo, eliminar las descripciones entre paréntesis)</w:t>
      </w:r>
    </w:p>
    <w:p w:rsidR="008836D8" w:rsidRDefault="00992ACA" w:rsidP="00907251">
      <w:pPr>
        <w:jc w:val="both"/>
        <w:rPr>
          <w:rFonts w:cs="Times New Roman"/>
          <w:b/>
          <w:sz w:val="24"/>
          <w:szCs w:val="24"/>
        </w:rPr>
      </w:pPr>
      <w:r>
        <w:rPr>
          <w:rFonts w:cs="Times New Roman"/>
          <w:b/>
          <w:sz w:val="24"/>
          <w:szCs w:val="24"/>
        </w:rPr>
        <w:t xml:space="preserve">TÍTULO </w:t>
      </w:r>
      <w:r w:rsidR="00FD5C82" w:rsidRPr="00AD4EE7">
        <w:rPr>
          <w:rFonts w:cs="Times New Roman"/>
          <w:b/>
          <w:sz w:val="24"/>
          <w:szCs w:val="24"/>
        </w:rPr>
        <w:t>PROYECTO:</w:t>
      </w:r>
      <w:r w:rsidR="0010516D">
        <w:rPr>
          <w:rFonts w:cs="Times New Roman"/>
          <w:b/>
          <w:sz w:val="24"/>
          <w:szCs w:val="24"/>
        </w:rPr>
        <w:t xml:space="preserve"> </w:t>
      </w:r>
    </w:p>
    <w:p w:rsidR="00662585" w:rsidRDefault="00143019" w:rsidP="00907251">
      <w:pPr>
        <w:jc w:val="both"/>
        <w:rPr>
          <w:rFonts w:cs="Times New Roman"/>
          <w:b/>
          <w:sz w:val="24"/>
          <w:szCs w:val="24"/>
        </w:rPr>
      </w:pPr>
      <w:r w:rsidRPr="00AD4EE7">
        <w:rPr>
          <w:rFonts w:cs="Times New Roman"/>
          <w:b/>
          <w:sz w:val="24"/>
          <w:szCs w:val="24"/>
        </w:rPr>
        <w:t>DEPARTAMENTO</w:t>
      </w:r>
      <w:r w:rsidR="00207201" w:rsidRPr="00AD4EE7">
        <w:rPr>
          <w:rFonts w:cs="Times New Roman"/>
          <w:b/>
          <w:sz w:val="24"/>
          <w:szCs w:val="24"/>
        </w:rPr>
        <w:t>:</w:t>
      </w:r>
      <w:r w:rsidR="0010516D">
        <w:rPr>
          <w:rFonts w:cs="Times New Roman"/>
          <w:b/>
          <w:sz w:val="24"/>
          <w:szCs w:val="24"/>
        </w:rPr>
        <w:t xml:space="preserve"> </w:t>
      </w:r>
    </w:p>
    <w:p w:rsidR="001A5157" w:rsidRDefault="001A5157" w:rsidP="00907251">
      <w:pPr>
        <w:jc w:val="both"/>
        <w:rPr>
          <w:rFonts w:cs="Times New Roman"/>
          <w:b/>
          <w:sz w:val="24"/>
          <w:szCs w:val="24"/>
        </w:rPr>
      </w:pPr>
      <w:r>
        <w:rPr>
          <w:rFonts w:cs="Times New Roman"/>
          <w:b/>
          <w:sz w:val="24"/>
          <w:szCs w:val="24"/>
        </w:rPr>
        <w:t>CENTRO ACADÉMICO:</w:t>
      </w:r>
    </w:p>
    <w:p w:rsidR="00662585" w:rsidRPr="005553A4" w:rsidRDefault="00143019" w:rsidP="00907251">
      <w:pPr>
        <w:jc w:val="both"/>
        <w:rPr>
          <w:rFonts w:cs="Times New Roman"/>
          <w:i/>
          <w:sz w:val="24"/>
          <w:szCs w:val="24"/>
        </w:rPr>
      </w:pPr>
      <w:r w:rsidRPr="00AD4EE7">
        <w:rPr>
          <w:rFonts w:cs="Times New Roman"/>
          <w:b/>
          <w:sz w:val="24"/>
          <w:szCs w:val="24"/>
        </w:rPr>
        <w:t>CARRERA</w:t>
      </w:r>
      <w:r w:rsidR="005A4E78">
        <w:rPr>
          <w:rFonts w:cs="Times New Roman"/>
          <w:b/>
          <w:sz w:val="24"/>
          <w:szCs w:val="24"/>
        </w:rPr>
        <w:t>/S</w:t>
      </w:r>
      <w:r w:rsidR="00383263" w:rsidRPr="00AD4EE7">
        <w:rPr>
          <w:rFonts w:cs="Times New Roman"/>
          <w:b/>
          <w:sz w:val="24"/>
          <w:szCs w:val="24"/>
        </w:rPr>
        <w:t xml:space="preserve">: </w:t>
      </w:r>
      <w:r w:rsidR="005553A4" w:rsidRPr="005553A4">
        <w:rPr>
          <w:rFonts w:cs="Times New Roman"/>
          <w:i/>
          <w:sz w:val="24"/>
          <w:szCs w:val="24"/>
        </w:rPr>
        <w:t>(Ident</w:t>
      </w:r>
      <w:r w:rsidR="005553A4">
        <w:rPr>
          <w:rFonts w:cs="Times New Roman"/>
          <w:i/>
          <w:sz w:val="24"/>
          <w:szCs w:val="24"/>
        </w:rPr>
        <w:t>i</w:t>
      </w:r>
      <w:r w:rsidR="005553A4" w:rsidRPr="005553A4">
        <w:rPr>
          <w:rFonts w:cs="Times New Roman"/>
          <w:i/>
          <w:sz w:val="24"/>
          <w:szCs w:val="24"/>
        </w:rPr>
        <w:t>ficar la carrera desde la cual se realiza el proyecto y las otras carreras con las que tiene relación</w:t>
      </w:r>
      <w:r w:rsidR="005553A4">
        <w:rPr>
          <w:rFonts w:cs="Times New Roman"/>
          <w:i/>
          <w:sz w:val="24"/>
          <w:szCs w:val="24"/>
        </w:rPr>
        <w:t>, sean éstas de grado o posgrado)</w:t>
      </w:r>
      <w:r w:rsidR="005553A4" w:rsidRPr="005553A4">
        <w:rPr>
          <w:rFonts w:cs="Times New Roman"/>
          <w:i/>
          <w:sz w:val="24"/>
          <w:szCs w:val="24"/>
        </w:rPr>
        <w:t xml:space="preserve"> </w:t>
      </w:r>
    </w:p>
    <w:p w:rsidR="00662585" w:rsidRDefault="00383263" w:rsidP="00907251">
      <w:pPr>
        <w:jc w:val="both"/>
        <w:rPr>
          <w:rFonts w:cs="Times New Roman"/>
          <w:b/>
          <w:sz w:val="24"/>
          <w:szCs w:val="24"/>
        </w:rPr>
      </w:pPr>
      <w:r w:rsidRPr="00AD4EE7">
        <w:rPr>
          <w:rFonts w:cs="Times New Roman"/>
          <w:b/>
          <w:sz w:val="24"/>
          <w:szCs w:val="24"/>
        </w:rPr>
        <w:t>FECHA</w:t>
      </w:r>
      <w:r w:rsidR="002634D1">
        <w:rPr>
          <w:rFonts w:cs="Times New Roman"/>
          <w:b/>
          <w:sz w:val="24"/>
          <w:szCs w:val="24"/>
        </w:rPr>
        <w:t>S</w:t>
      </w:r>
      <w:r w:rsidR="0077665C">
        <w:rPr>
          <w:rFonts w:cs="Times New Roman"/>
          <w:b/>
          <w:sz w:val="24"/>
          <w:szCs w:val="24"/>
        </w:rPr>
        <w:t>/S</w:t>
      </w:r>
      <w:r w:rsidR="002634D1">
        <w:rPr>
          <w:rFonts w:cs="Times New Roman"/>
          <w:b/>
          <w:sz w:val="24"/>
          <w:szCs w:val="24"/>
        </w:rPr>
        <w:t xml:space="preserve">: </w:t>
      </w:r>
    </w:p>
    <w:p w:rsidR="00D25D69" w:rsidRDefault="001D3A7A" w:rsidP="00992ACA">
      <w:pPr>
        <w:jc w:val="both"/>
        <w:rPr>
          <w:rFonts w:cs="Times New Roman"/>
          <w:b/>
          <w:sz w:val="24"/>
          <w:szCs w:val="24"/>
        </w:rPr>
      </w:pPr>
      <w:r>
        <w:rPr>
          <w:rFonts w:cs="Times New Roman"/>
          <w:b/>
          <w:sz w:val="24"/>
          <w:szCs w:val="24"/>
        </w:rPr>
        <w:t xml:space="preserve">DOCENTES </w:t>
      </w:r>
      <w:r w:rsidR="00143019" w:rsidRPr="00AD4EE7">
        <w:rPr>
          <w:rFonts w:cs="Times New Roman"/>
          <w:b/>
          <w:sz w:val="24"/>
          <w:szCs w:val="24"/>
        </w:rPr>
        <w:t>RESPONSABLE/S</w:t>
      </w:r>
      <w:r w:rsidR="00FD5C82" w:rsidRPr="00AD4EE7">
        <w:rPr>
          <w:rFonts w:cs="Times New Roman"/>
          <w:b/>
          <w:sz w:val="24"/>
          <w:szCs w:val="24"/>
        </w:rPr>
        <w:t>:</w:t>
      </w:r>
      <w:r w:rsidR="00761B80">
        <w:rPr>
          <w:rFonts w:cs="Times New Roman"/>
          <w:b/>
          <w:sz w:val="24"/>
          <w:szCs w:val="24"/>
        </w:rPr>
        <w:t xml:space="preserve"> </w:t>
      </w:r>
    </w:p>
    <w:tbl>
      <w:tblPr>
        <w:tblStyle w:val="Tablaconcuadrcula"/>
        <w:tblW w:w="0" w:type="auto"/>
        <w:tblLook w:val="04A0"/>
      </w:tblPr>
      <w:tblGrid>
        <w:gridCol w:w="2688"/>
        <w:gridCol w:w="2688"/>
        <w:gridCol w:w="2688"/>
        <w:gridCol w:w="2688"/>
      </w:tblGrid>
      <w:tr w:rsidR="00735B9C" w:rsidTr="00735B9C">
        <w:trPr>
          <w:trHeight w:val="364"/>
        </w:trPr>
        <w:tc>
          <w:tcPr>
            <w:tcW w:w="2688" w:type="dxa"/>
          </w:tcPr>
          <w:p w:rsidR="00735B9C" w:rsidRPr="00735B9C" w:rsidRDefault="00735B9C" w:rsidP="00992ACA">
            <w:pPr>
              <w:jc w:val="both"/>
              <w:rPr>
                <w:rFonts w:asciiTheme="minorHAnsi" w:hAnsiTheme="minorHAnsi" w:cstheme="minorHAnsi"/>
                <w:b/>
                <w:sz w:val="24"/>
                <w:szCs w:val="24"/>
              </w:rPr>
            </w:pPr>
          </w:p>
        </w:tc>
        <w:tc>
          <w:tcPr>
            <w:tcW w:w="2688" w:type="dxa"/>
          </w:tcPr>
          <w:p w:rsidR="00735B9C" w:rsidRPr="00735B9C" w:rsidRDefault="00735B9C" w:rsidP="00992ACA">
            <w:pPr>
              <w:jc w:val="both"/>
              <w:rPr>
                <w:rFonts w:asciiTheme="minorHAnsi" w:hAnsiTheme="minorHAnsi" w:cstheme="minorHAnsi"/>
                <w:b/>
                <w:sz w:val="24"/>
                <w:szCs w:val="24"/>
              </w:rPr>
            </w:pPr>
            <w:r w:rsidRPr="00735B9C">
              <w:rPr>
                <w:rFonts w:asciiTheme="minorHAnsi" w:hAnsiTheme="minorHAnsi" w:cstheme="minorHAnsi"/>
                <w:b/>
                <w:sz w:val="24"/>
                <w:szCs w:val="24"/>
              </w:rPr>
              <w:t>Director/a del Proyecto</w:t>
            </w:r>
          </w:p>
        </w:tc>
        <w:tc>
          <w:tcPr>
            <w:tcW w:w="2688" w:type="dxa"/>
          </w:tcPr>
          <w:p w:rsidR="00735B9C" w:rsidRPr="00735B9C" w:rsidRDefault="00735B9C" w:rsidP="00992ACA">
            <w:pPr>
              <w:jc w:val="both"/>
              <w:rPr>
                <w:rFonts w:asciiTheme="minorHAnsi" w:hAnsiTheme="minorHAnsi" w:cstheme="minorHAnsi"/>
                <w:b/>
                <w:sz w:val="24"/>
                <w:szCs w:val="24"/>
              </w:rPr>
            </w:pPr>
            <w:r>
              <w:rPr>
                <w:rFonts w:asciiTheme="minorHAnsi" w:hAnsiTheme="minorHAnsi" w:cstheme="minorHAnsi"/>
                <w:b/>
                <w:sz w:val="24"/>
                <w:szCs w:val="24"/>
              </w:rPr>
              <w:t>Docente participante 1</w:t>
            </w:r>
          </w:p>
        </w:tc>
        <w:tc>
          <w:tcPr>
            <w:tcW w:w="2688" w:type="dxa"/>
          </w:tcPr>
          <w:p w:rsidR="00735B9C" w:rsidRPr="00735B9C" w:rsidRDefault="00735B9C" w:rsidP="00992ACA">
            <w:pPr>
              <w:jc w:val="both"/>
              <w:rPr>
                <w:rFonts w:asciiTheme="minorHAnsi" w:hAnsiTheme="minorHAnsi" w:cstheme="minorHAnsi"/>
                <w:b/>
                <w:sz w:val="24"/>
                <w:szCs w:val="24"/>
              </w:rPr>
            </w:pPr>
            <w:r>
              <w:rPr>
                <w:rFonts w:asciiTheme="minorHAnsi" w:hAnsiTheme="minorHAnsi" w:cstheme="minorHAnsi"/>
                <w:b/>
                <w:sz w:val="24"/>
                <w:szCs w:val="24"/>
              </w:rPr>
              <w:t>Docente participante 2</w:t>
            </w:r>
          </w:p>
        </w:tc>
      </w:tr>
      <w:tr w:rsidR="006D4763" w:rsidTr="00735B9C">
        <w:trPr>
          <w:trHeight w:val="297"/>
        </w:trPr>
        <w:tc>
          <w:tcPr>
            <w:tcW w:w="2688" w:type="dxa"/>
          </w:tcPr>
          <w:p w:rsidR="006D4763" w:rsidRPr="00735B9C" w:rsidRDefault="006D4763" w:rsidP="00992ACA">
            <w:pPr>
              <w:jc w:val="both"/>
              <w:rPr>
                <w:rFonts w:asciiTheme="minorHAnsi" w:hAnsiTheme="minorHAnsi" w:cstheme="minorHAnsi"/>
                <w:b/>
                <w:sz w:val="24"/>
                <w:szCs w:val="24"/>
              </w:rPr>
            </w:pPr>
            <w:r w:rsidRPr="00735B9C">
              <w:rPr>
                <w:rFonts w:asciiTheme="minorHAnsi" w:hAnsiTheme="minorHAnsi" w:cstheme="minorHAnsi"/>
                <w:b/>
                <w:sz w:val="24"/>
                <w:szCs w:val="24"/>
              </w:rPr>
              <w:t>Nombre co</w:t>
            </w:r>
            <w:r>
              <w:rPr>
                <w:rFonts w:asciiTheme="minorHAnsi" w:hAnsiTheme="minorHAnsi" w:cstheme="minorHAnsi"/>
                <w:b/>
                <w:sz w:val="24"/>
                <w:szCs w:val="24"/>
              </w:rPr>
              <w:t>m</w:t>
            </w:r>
            <w:r w:rsidRPr="00735B9C">
              <w:rPr>
                <w:rFonts w:asciiTheme="minorHAnsi" w:hAnsiTheme="minorHAnsi" w:cstheme="minorHAnsi"/>
                <w:b/>
                <w:sz w:val="24"/>
                <w:szCs w:val="24"/>
              </w:rPr>
              <w:t>pleto</w:t>
            </w:r>
          </w:p>
        </w:tc>
        <w:tc>
          <w:tcPr>
            <w:tcW w:w="2688" w:type="dxa"/>
            <w:vMerge w:val="restart"/>
          </w:tcPr>
          <w:p w:rsidR="006D4763" w:rsidRPr="00735B9C" w:rsidRDefault="006D4763" w:rsidP="00992ACA">
            <w:pPr>
              <w:jc w:val="both"/>
              <w:rPr>
                <w:rFonts w:asciiTheme="minorHAnsi" w:hAnsiTheme="minorHAnsi" w:cstheme="minorHAnsi"/>
                <w:b/>
                <w:sz w:val="24"/>
                <w:szCs w:val="24"/>
              </w:rPr>
            </w:pPr>
          </w:p>
        </w:tc>
        <w:tc>
          <w:tcPr>
            <w:tcW w:w="2688" w:type="dxa"/>
            <w:vMerge w:val="restart"/>
          </w:tcPr>
          <w:p w:rsidR="006D4763" w:rsidRPr="00735B9C" w:rsidRDefault="006D4763" w:rsidP="00992ACA">
            <w:pPr>
              <w:jc w:val="both"/>
              <w:rPr>
                <w:rFonts w:asciiTheme="minorHAnsi" w:hAnsiTheme="minorHAnsi" w:cstheme="minorHAnsi"/>
                <w:b/>
                <w:sz w:val="24"/>
                <w:szCs w:val="24"/>
              </w:rPr>
            </w:pPr>
          </w:p>
        </w:tc>
        <w:tc>
          <w:tcPr>
            <w:tcW w:w="2688" w:type="dxa"/>
            <w:vMerge w:val="restart"/>
          </w:tcPr>
          <w:p w:rsidR="006D4763" w:rsidRDefault="006D4763" w:rsidP="00992ACA">
            <w:pPr>
              <w:jc w:val="both"/>
              <w:rPr>
                <w:b/>
                <w:sz w:val="24"/>
                <w:szCs w:val="24"/>
              </w:rPr>
            </w:pPr>
          </w:p>
        </w:tc>
      </w:tr>
      <w:tr w:rsidR="006D4763" w:rsidTr="00735B9C">
        <w:trPr>
          <w:trHeight w:val="297"/>
        </w:trPr>
        <w:tc>
          <w:tcPr>
            <w:tcW w:w="2688" w:type="dxa"/>
          </w:tcPr>
          <w:p w:rsidR="006D4763" w:rsidRPr="00735B9C" w:rsidRDefault="006D4763" w:rsidP="00B36ADD">
            <w:pPr>
              <w:jc w:val="both"/>
              <w:rPr>
                <w:rFonts w:asciiTheme="minorHAnsi" w:hAnsiTheme="minorHAnsi" w:cstheme="minorHAnsi"/>
                <w:b/>
                <w:sz w:val="24"/>
                <w:szCs w:val="24"/>
              </w:rPr>
            </w:pPr>
            <w:r w:rsidRPr="00735B9C">
              <w:rPr>
                <w:rFonts w:asciiTheme="minorHAnsi" w:hAnsiTheme="minorHAnsi" w:cstheme="minorHAnsi"/>
                <w:b/>
                <w:sz w:val="24"/>
                <w:szCs w:val="24"/>
              </w:rPr>
              <w:t>DNI</w:t>
            </w:r>
          </w:p>
        </w:tc>
        <w:tc>
          <w:tcPr>
            <w:tcW w:w="2688" w:type="dxa"/>
            <w:vMerge/>
          </w:tcPr>
          <w:p w:rsidR="006D4763" w:rsidRPr="00735B9C" w:rsidRDefault="006D4763" w:rsidP="00992ACA">
            <w:pPr>
              <w:jc w:val="both"/>
              <w:rPr>
                <w:rFonts w:asciiTheme="minorHAnsi" w:hAnsiTheme="minorHAnsi" w:cstheme="minorHAnsi"/>
                <w:b/>
                <w:sz w:val="24"/>
                <w:szCs w:val="24"/>
              </w:rPr>
            </w:pPr>
          </w:p>
        </w:tc>
        <w:tc>
          <w:tcPr>
            <w:tcW w:w="2688" w:type="dxa"/>
            <w:vMerge/>
          </w:tcPr>
          <w:p w:rsidR="006D4763" w:rsidRPr="00735B9C" w:rsidRDefault="006D4763" w:rsidP="00992ACA">
            <w:pPr>
              <w:jc w:val="both"/>
              <w:rPr>
                <w:rFonts w:asciiTheme="minorHAnsi" w:hAnsiTheme="minorHAnsi" w:cstheme="minorHAnsi"/>
                <w:b/>
                <w:sz w:val="24"/>
                <w:szCs w:val="24"/>
              </w:rPr>
            </w:pPr>
          </w:p>
        </w:tc>
        <w:tc>
          <w:tcPr>
            <w:tcW w:w="2688" w:type="dxa"/>
            <w:vMerge/>
          </w:tcPr>
          <w:p w:rsidR="006D4763" w:rsidRDefault="006D4763" w:rsidP="00992ACA">
            <w:pPr>
              <w:jc w:val="both"/>
              <w:rPr>
                <w:b/>
                <w:sz w:val="24"/>
                <w:szCs w:val="24"/>
              </w:rPr>
            </w:pPr>
          </w:p>
        </w:tc>
      </w:tr>
      <w:tr w:rsidR="006D4763" w:rsidTr="00735B9C">
        <w:trPr>
          <w:trHeight w:val="297"/>
        </w:trPr>
        <w:tc>
          <w:tcPr>
            <w:tcW w:w="2688" w:type="dxa"/>
          </w:tcPr>
          <w:p w:rsidR="006D4763" w:rsidRPr="00735B9C" w:rsidRDefault="006D4763" w:rsidP="00992ACA">
            <w:pPr>
              <w:jc w:val="both"/>
              <w:rPr>
                <w:rFonts w:asciiTheme="minorHAnsi" w:hAnsiTheme="minorHAnsi" w:cstheme="minorHAnsi"/>
                <w:b/>
                <w:sz w:val="24"/>
                <w:szCs w:val="24"/>
              </w:rPr>
            </w:pPr>
            <w:r w:rsidRPr="00735B9C">
              <w:rPr>
                <w:rFonts w:asciiTheme="minorHAnsi" w:hAnsiTheme="minorHAnsi" w:cstheme="minorHAnsi"/>
                <w:b/>
                <w:sz w:val="24"/>
                <w:szCs w:val="24"/>
              </w:rPr>
              <w:t>Celular</w:t>
            </w:r>
          </w:p>
        </w:tc>
        <w:tc>
          <w:tcPr>
            <w:tcW w:w="2688" w:type="dxa"/>
            <w:vMerge/>
          </w:tcPr>
          <w:p w:rsidR="006D4763" w:rsidRPr="00735B9C" w:rsidRDefault="006D4763" w:rsidP="00992ACA">
            <w:pPr>
              <w:jc w:val="both"/>
              <w:rPr>
                <w:rFonts w:asciiTheme="minorHAnsi" w:hAnsiTheme="minorHAnsi" w:cstheme="minorHAnsi"/>
                <w:b/>
                <w:sz w:val="24"/>
                <w:szCs w:val="24"/>
              </w:rPr>
            </w:pPr>
          </w:p>
        </w:tc>
        <w:tc>
          <w:tcPr>
            <w:tcW w:w="2688" w:type="dxa"/>
            <w:vMerge/>
          </w:tcPr>
          <w:p w:rsidR="006D4763" w:rsidRPr="00735B9C" w:rsidRDefault="006D4763" w:rsidP="00992ACA">
            <w:pPr>
              <w:jc w:val="both"/>
              <w:rPr>
                <w:rFonts w:asciiTheme="minorHAnsi" w:hAnsiTheme="minorHAnsi" w:cstheme="minorHAnsi"/>
                <w:b/>
                <w:sz w:val="24"/>
                <w:szCs w:val="24"/>
              </w:rPr>
            </w:pPr>
          </w:p>
        </w:tc>
        <w:tc>
          <w:tcPr>
            <w:tcW w:w="2688" w:type="dxa"/>
            <w:vMerge/>
          </w:tcPr>
          <w:p w:rsidR="006D4763" w:rsidRDefault="006D4763" w:rsidP="00992ACA">
            <w:pPr>
              <w:jc w:val="both"/>
              <w:rPr>
                <w:b/>
                <w:sz w:val="24"/>
                <w:szCs w:val="24"/>
              </w:rPr>
            </w:pPr>
          </w:p>
        </w:tc>
      </w:tr>
      <w:tr w:rsidR="006D4763" w:rsidTr="00735B9C">
        <w:trPr>
          <w:trHeight w:val="312"/>
        </w:trPr>
        <w:tc>
          <w:tcPr>
            <w:tcW w:w="2688" w:type="dxa"/>
          </w:tcPr>
          <w:p w:rsidR="006D4763" w:rsidRPr="00735B9C" w:rsidRDefault="006D4763" w:rsidP="00992ACA">
            <w:pPr>
              <w:jc w:val="both"/>
              <w:rPr>
                <w:rFonts w:cstheme="minorHAnsi"/>
                <w:b/>
                <w:sz w:val="24"/>
                <w:szCs w:val="24"/>
              </w:rPr>
            </w:pPr>
            <w:r w:rsidRPr="00735B9C">
              <w:rPr>
                <w:rFonts w:asciiTheme="minorHAnsi" w:hAnsiTheme="minorHAnsi" w:cstheme="minorHAnsi"/>
                <w:b/>
                <w:sz w:val="24"/>
                <w:szCs w:val="24"/>
              </w:rPr>
              <w:t>Correo electrónico</w:t>
            </w:r>
          </w:p>
        </w:tc>
        <w:tc>
          <w:tcPr>
            <w:tcW w:w="2688" w:type="dxa"/>
            <w:vMerge/>
          </w:tcPr>
          <w:p w:rsidR="006D4763" w:rsidRPr="00735B9C" w:rsidRDefault="006D4763" w:rsidP="00992ACA">
            <w:pPr>
              <w:jc w:val="both"/>
              <w:rPr>
                <w:rFonts w:cstheme="minorHAnsi"/>
                <w:b/>
                <w:sz w:val="24"/>
                <w:szCs w:val="24"/>
              </w:rPr>
            </w:pPr>
          </w:p>
        </w:tc>
        <w:tc>
          <w:tcPr>
            <w:tcW w:w="2688" w:type="dxa"/>
            <w:vMerge/>
          </w:tcPr>
          <w:p w:rsidR="006D4763" w:rsidRPr="00735B9C" w:rsidRDefault="006D4763" w:rsidP="00992ACA">
            <w:pPr>
              <w:jc w:val="both"/>
              <w:rPr>
                <w:rFonts w:cstheme="minorHAnsi"/>
                <w:b/>
                <w:sz w:val="24"/>
                <w:szCs w:val="24"/>
              </w:rPr>
            </w:pPr>
          </w:p>
        </w:tc>
        <w:tc>
          <w:tcPr>
            <w:tcW w:w="2688" w:type="dxa"/>
            <w:vMerge/>
          </w:tcPr>
          <w:p w:rsidR="006D4763" w:rsidRDefault="006D4763" w:rsidP="00992ACA">
            <w:pPr>
              <w:jc w:val="both"/>
              <w:rPr>
                <w:b/>
                <w:sz w:val="24"/>
                <w:szCs w:val="24"/>
              </w:rPr>
            </w:pPr>
          </w:p>
        </w:tc>
      </w:tr>
    </w:tbl>
    <w:p w:rsidR="00735B9C" w:rsidRDefault="00735B9C" w:rsidP="00907251">
      <w:pPr>
        <w:jc w:val="both"/>
        <w:rPr>
          <w:rFonts w:cs="Times New Roman"/>
          <w:b/>
          <w:sz w:val="24"/>
          <w:szCs w:val="24"/>
        </w:rPr>
      </w:pPr>
    </w:p>
    <w:p w:rsidR="00143019" w:rsidRPr="00992ACA" w:rsidRDefault="00992ACA" w:rsidP="00907251">
      <w:pPr>
        <w:jc w:val="both"/>
        <w:rPr>
          <w:rFonts w:cs="Times New Roman"/>
          <w:b/>
          <w:sz w:val="24"/>
          <w:szCs w:val="24"/>
        </w:rPr>
      </w:pPr>
      <w:r>
        <w:rPr>
          <w:rFonts w:cs="Times New Roman"/>
          <w:b/>
          <w:sz w:val="24"/>
          <w:szCs w:val="24"/>
        </w:rPr>
        <w:t>TIPO</w:t>
      </w:r>
      <w:r w:rsidRPr="00AD4EE7">
        <w:rPr>
          <w:rFonts w:cs="Times New Roman"/>
          <w:b/>
          <w:sz w:val="24"/>
          <w:szCs w:val="24"/>
        </w:rPr>
        <w:t xml:space="preserve"> DE ACTIVIDAD: </w:t>
      </w:r>
      <w:r w:rsidR="001A5157" w:rsidRPr="00D25D69">
        <w:rPr>
          <w:rFonts w:cs="Times New Roman"/>
          <w:i/>
          <w:sz w:val="24"/>
          <w:szCs w:val="24"/>
        </w:rPr>
        <w:t>(</w:t>
      </w:r>
      <w:r w:rsidR="002C5786" w:rsidRPr="00D25D69">
        <w:rPr>
          <w:rFonts w:cs="Times New Roman"/>
          <w:i/>
          <w:sz w:val="24"/>
          <w:szCs w:val="24"/>
        </w:rPr>
        <w:t>Determinar</w:t>
      </w:r>
      <w:r w:rsidR="001A5157" w:rsidRPr="00D25D69">
        <w:rPr>
          <w:rFonts w:cs="Times New Roman"/>
          <w:i/>
          <w:sz w:val="24"/>
          <w:szCs w:val="24"/>
        </w:rPr>
        <w:t xml:space="preserve">: </w:t>
      </w:r>
      <w:r w:rsidR="002C5786" w:rsidRPr="00D25D69">
        <w:rPr>
          <w:rFonts w:cs="Times New Roman"/>
          <w:i/>
          <w:sz w:val="24"/>
          <w:szCs w:val="24"/>
        </w:rPr>
        <w:t>Transferencia, Consultorí</w:t>
      </w:r>
      <w:r w:rsidR="001A5157" w:rsidRPr="00D25D69">
        <w:rPr>
          <w:rFonts w:cs="Times New Roman"/>
          <w:i/>
          <w:sz w:val="24"/>
          <w:szCs w:val="24"/>
        </w:rPr>
        <w:t>a, Asistencia Técnica, Extensión</w:t>
      </w:r>
      <w:r w:rsidR="0077665C">
        <w:rPr>
          <w:rStyle w:val="Refdenotaalfinal"/>
          <w:rFonts w:cs="Times New Roman"/>
          <w:i/>
          <w:sz w:val="24"/>
          <w:szCs w:val="24"/>
        </w:rPr>
        <w:endnoteReference w:id="1"/>
      </w:r>
      <w:r w:rsidR="001A5157" w:rsidRPr="00D25D69">
        <w:rPr>
          <w:rFonts w:cs="Times New Roman"/>
          <w:i/>
          <w:sz w:val="24"/>
          <w:szCs w:val="24"/>
        </w:rPr>
        <w:t>)</w:t>
      </w:r>
    </w:p>
    <w:p w:rsidR="00153711" w:rsidRDefault="005D1B46" w:rsidP="00153711">
      <w:pPr>
        <w:pBdr>
          <w:bottom w:val="single" w:sz="4" w:space="1" w:color="auto"/>
        </w:pBdr>
        <w:jc w:val="both"/>
        <w:rPr>
          <w:rFonts w:cs="Times New Roman"/>
          <w:i/>
          <w:sz w:val="24"/>
          <w:szCs w:val="24"/>
        </w:rPr>
      </w:pPr>
      <w:r>
        <w:rPr>
          <w:rFonts w:cs="Times New Roman"/>
          <w:b/>
          <w:sz w:val="24"/>
          <w:szCs w:val="24"/>
        </w:rPr>
        <w:t xml:space="preserve">Descripción de la Actividad: </w:t>
      </w:r>
      <w:r w:rsidR="00662585" w:rsidRPr="002C5786">
        <w:rPr>
          <w:rFonts w:cs="Times New Roman"/>
          <w:sz w:val="24"/>
          <w:szCs w:val="24"/>
        </w:rPr>
        <w:t>(</w:t>
      </w:r>
      <w:r w:rsidR="00992ACA" w:rsidRPr="00992ACA">
        <w:rPr>
          <w:rFonts w:cs="Times New Roman"/>
          <w:i/>
          <w:sz w:val="24"/>
          <w:szCs w:val="24"/>
        </w:rPr>
        <w:t>C</w:t>
      </w:r>
      <w:r w:rsidR="00D25D69">
        <w:rPr>
          <w:rFonts w:cs="Times New Roman"/>
          <w:i/>
          <w:sz w:val="24"/>
          <w:szCs w:val="24"/>
        </w:rPr>
        <w:t xml:space="preserve">onsignar: </w:t>
      </w:r>
      <w:r w:rsidR="002C5786">
        <w:rPr>
          <w:rFonts w:cs="Times New Roman"/>
          <w:i/>
          <w:sz w:val="24"/>
          <w:szCs w:val="24"/>
        </w:rPr>
        <w:t>D</w:t>
      </w:r>
      <w:r w:rsidR="00D25D69">
        <w:rPr>
          <w:rFonts w:cs="Times New Roman"/>
          <w:i/>
          <w:sz w:val="24"/>
          <w:szCs w:val="24"/>
        </w:rPr>
        <w:t>escripción</w:t>
      </w:r>
      <w:r w:rsidR="002C5786">
        <w:rPr>
          <w:rFonts w:cs="Times New Roman"/>
          <w:i/>
          <w:sz w:val="24"/>
          <w:szCs w:val="24"/>
        </w:rPr>
        <w:t>; A</w:t>
      </w:r>
      <w:r w:rsidR="00D25D69">
        <w:rPr>
          <w:rFonts w:cs="Times New Roman"/>
          <w:i/>
          <w:sz w:val="24"/>
          <w:szCs w:val="24"/>
        </w:rPr>
        <w:t>ntecedentes</w:t>
      </w:r>
      <w:r w:rsidR="002C5786">
        <w:rPr>
          <w:rFonts w:cs="Times New Roman"/>
          <w:i/>
          <w:sz w:val="24"/>
          <w:szCs w:val="24"/>
        </w:rPr>
        <w:t>;</w:t>
      </w:r>
      <w:r w:rsidR="00D25D69">
        <w:rPr>
          <w:rFonts w:cs="Times New Roman"/>
          <w:i/>
          <w:sz w:val="24"/>
          <w:szCs w:val="24"/>
        </w:rPr>
        <w:t xml:space="preserve"> Problemática que se busca atender) </w:t>
      </w:r>
    </w:p>
    <w:p w:rsidR="00D25D69" w:rsidRPr="00992ACA" w:rsidRDefault="00D25D69" w:rsidP="00153711">
      <w:pPr>
        <w:pBdr>
          <w:bottom w:val="single" w:sz="4" w:space="1" w:color="auto"/>
        </w:pBdr>
        <w:jc w:val="both"/>
        <w:rPr>
          <w:rFonts w:cs="Times New Roman"/>
          <w:i/>
          <w:sz w:val="24"/>
          <w:szCs w:val="24"/>
        </w:rPr>
      </w:pPr>
    </w:p>
    <w:p w:rsidR="005D1B46" w:rsidRPr="005D1B46" w:rsidRDefault="005D1B46" w:rsidP="00907251">
      <w:pPr>
        <w:spacing w:after="0"/>
        <w:rPr>
          <w:rFonts w:ascii="Arial" w:eastAsia="Times New Roman" w:hAnsi="Arial" w:cs="Arial"/>
          <w:color w:val="222222"/>
          <w:sz w:val="19"/>
          <w:szCs w:val="19"/>
          <w:lang w:eastAsia="es-AR"/>
        </w:rPr>
      </w:pPr>
    </w:p>
    <w:p w:rsidR="00662585" w:rsidRDefault="00C70B37" w:rsidP="00907251">
      <w:pPr>
        <w:jc w:val="both"/>
        <w:rPr>
          <w:rFonts w:cs="Times New Roman"/>
          <w:b/>
          <w:sz w:val="24"/>
          <w:szCs w:val="24"/>
        </w:rPr>
      </w:pPr>
      <w:r>
        <w:rPr>
          <w:rFonts w:cs="Times New Roman"/>
          <w:b/>
          <w:sz w:val="24"/>
          <w:szCs w:val="24"/>
        </w:rPr>
        <w:t xml:space="preserve">OBJETIVO GENERAL: </w:t>
      </w:r>
    </w:p>
    <w:p w:rsidR="00C70B37" w:rsidRDefault="00CB1ADB" w:rsidP="00907251">
      <w:pPr>
        <w:jc w:val="both"/>
        <w:rPr>
          <w:rFonts w:cs="Times New Roman"/>
          <w:b/>
          <w:sz w:val="24"/>
          <w:szCs w:val="24"/>
        </w:rPr>
      </w:pPr>
      <w:r>
        <w:rPr>
          <w:rFonts w:cs="Times New Roman"/>
          <w:b/>
          <w:sz w:val="24"/>
          <w:szCs w:val="24"/>
        </w:rPr>
        <w:t>O</w:t>
      </w:r>
      <w:r w:rsidR="00003CE0">
        <w:rPr>
          <w:rFonts w:cs="Times New Roman"/>
          <w:b/>
          <w:sz w:val="24"/>
          <w:szCs w:val="24"/>
        </w:rPr>
        <w:t>BJETIVOS ESPECÍFICOS</w:t>
      </w:r>
      <w:r>
        <w:rPr>
          <w:rFonts w:cs="Times New Roman"/>
          <w:b/>
          <w:sz w:val="24"/>
          <w:szCs w:val="24"/>
        </w:rPr>
        <w:t xml:space="preserve">: </w:t>
      </w:r>
    </w:p>
    <w:p w:rsidR="00992ACA" w:rsidRDefault="00992ACA" w:rsidP="00907251">
      <w:pPr>
        <w:jc w:val="both"/>
        <w:rPr>
          <w:rFonts w:cs="Times New Roman"/>
          <w:b/>
          <w:sz w:val="24"/>
          <w:szCs w:val="24"/>
        </w:rPr>
      </w:pPr>
      <w:r>
        <w:rPr>
          <w:rFonts w:cs="Times New Roman"/>
          <w:b/>
          <w:sz w:val="24"/>
          <w:szCs w:val="24"/>
        </w:rPr>
        <w:t xml:space="preserve">METAS: </w:t>
      </w:r>
    </w:p>
    <w:p w:rsidR="004158A3" w:rsidRPr="00992ACA" w:rsidRDefault="00480D24" w:rsidP="00907251">
      <w:pPr>
        <w:jc w:val="both"/>
        <w:rPr>
          <w:rFonts w:cs="Times New Roman"/>
          <w:i/>
          <w:sz w:val="24"/>
          <w:szCs w:val="24"/>
        </w:rPr>
      </w:pPr>
      <w:r w:rsidRPr="00480D24">
        <w:rPr>
          <w:rFonts w:cs="Times New Roman"/>
          <w:b/>
          <w:sz w:val="24"/>
          <w:szCs w:val="24"/>
        </w:rPr>
        <w:t xml:space="preserve">DESTINATARIOS: </w:t>
      </w:r>
      <w:r w:rsidR="00992ACA" w:rsidRPr="00992ACA">
        <w:rPr>
          <w:rFonts w:cs="Times New Roman"/>
          <w:i/>
          <w:sz w:val="24"/>
          <w:szCs w:val="24"/>
        </w:rPr>
        <w:t>(</w:t>
      </w:r>
      <w:r w:rsidR="00095454">
        <w:rPr>
          <w:rFonts w:cs="Times New Roman"/>
          <w:i/>
          <w:sz w:val="24"/>
          <w:szCs w:val="24"/>
        </w:rPr>
        <w:t xml:space="preserve">EJ. </w:t>
      </w:r>
      <w:r w:rsidR="00993F2E">
        <w:rPr>
          <w:rFonts w:cs="Times New Roman"/>
          <w:i/>
          <w:sz w:val="24"/>
          <w:szCs w:val="24"/>
        </w:rPr>
        <w:t>Comunidad local</w:t>
      </w:r>
      <w:r w:rsidR="004A6B92" w:rsidRPr="00992ACA">
        <w:rPr>
          <w:rFonts w:cs="Times New Roman"/>
          <w:i/>
          <w:sz w:val="24"/>
          <w:szCs w:val="24"/>
        </w:rPr>
        <w:t xml:space="preserve">; </w:t>
      </w:r>
      <w:r w:rsidR="00D577FB">
        <w:rPr>
          <w:rFonts w:cs="Times New Roman"/>
          <w:i/>
          <w:sz w:val="24"/>
          <w:szCs w:val="24"/>
        </w:rPr>
        <w:t>Organizaciones Sociales, i</w:t>
      </w:r>
      <w:r w:rsidR="00095454">
        <w:rPr>
          <w:rFonts w:cs="Times New Roman"/>
          <w:i/>
          <w:sz w:val="24"/>
          <w:szCs w:val="24"/>
        </w:rPr>
        <w:t xml:space="preserve">nstituciones, </w:t>
      </w:r>
      <w:r w:rsidR="002C5786">
        <w:rPr>
          <w:rFonts w:cs="Times New Roman"/>
          <w:i/>
          <w:sz w:val="24"/>
          <w:szCs w:val="24"/>
        </w:rPr>
        <w:t>ingresantes; estudiante</w:t>
      </w:r>
      <w:r w:rsidR="004A6B92" w:rsidRPr="00992ACA">
        <w:rPr>
          <w:rFonts w:cs="Times New Roman"/>
          <w:i/>
          <w:sz w:val="24"/>
          <w:szCs w:val="24"/>
        </w:rPr>
        <w:t>s y personal docente y NO docente de la UGD</w:t>
      </w:r>
      <w:r w:rsidR="00095454">
        <w:rPr>
          <w:rFonts w:cs="Times New Roman"/>
          <w:i/>
          <w:sz w:val="24"/>
          <w:szCs w:val="24"/>
        </w:rPr>
        <w:t>, etc.</w:t>
      </w:r>
      <w:r w:rsidR="00992ACA" w:rsidRPr="00992ACA">
        <w:rPr>
          <w:rFonts w:cs="Times New Roman"/>
          <w:i/>
          <w:sz w:val="24"/>
          <w:szCs w:val="24"/>
        </w:rPr>
        <w:t>)</w:t>
      </w:r>
    </w:p>
    <w:p w:rsidR="00647C90" w:rsidRPr="002C5786" w:rsidRDefault="00647C90" w:rsidP="00907251">
      <w:pPr>
        <w:jc w:val="both"/>
        <w:rPr>
          <w:rFonts w:cs="Times New Roman"/>
          <w:b/>
          <w:sz w:val="24"/>
          <w:szCs w:val="24"/>
        </w:rPr>
      </w:pPr>
      <w:r w:rsidRPr="002C5786">
        <w:rPr>
          <w:rFonts w:cs="Times New Roman"/>
          <w:b/>
          <w:sz w:val="24"/>
          <w:szCs w:val="24"/>
        </w:rPr>
        <w:t xml:space="preserve">ARTICULACIONES: </w:t>
      </w:r>
      <w:r w:rsidR="004D373E">
        <w:rPr>
          <w:rFonts w:cs="Times New Roman"/>
          <w:i/>
          <w:sz w:val="24"/>
          <w:szCs w:val="24"/>
        </w:rPr>
        <w:t>(Si las hubiere, c</w:t>
      </w:r>
      <w:r w:rsidR="00095454" w:rsidRPr="004D373E">
        <w:rPr>
          <w:rFonts w:cs="Times New Roman"/>
          <w:i/>
          <w:sz w:val="24"/>
          <w:szCs w:val="24"/>
        </w:rPr>
        <w:t xml:space="preserve">onsignar si hay acuerdos, convenios y </w:t>
      </w:r>
      <w:r w:rsidR="00505679" w:rsidRPr="004D373E">
        <w:rPr>
          <w:rFonts w:cs="Times New Roman"/>
          <w:i/>
          <w:sz w:val="24"/>
          <w:szCs w:val="24"/>
        </w:rPr>
        <w:t xml:space="preserve">/o instituciones </w:t>
      </w:r>
      <w:r w:rsidR="00095454" w:rsidRPr="004D373E">
        <w:rPr>
          <w:rFonts w:cs="Times New Roman"/>
          <w:i/>
          <w:sz w:val="24"/>
          <w:szCs w:val="24"/>
        </w:rPr>
        <w:t>contraparte</w:t>
      </w:r>
      <w:r w:rsidR="004D373E">
        <w:rPr>
          <w:rFonts w:cs="Times New Roman"/>
          <w:i/>
          <w:sz w:val="24"/>
          <w:szCs w:val="24"/>
        </w:rPr>
        <w:t>)</w:t>
      </w:r>
    </w:p>
    <w:p w:rsidR="00C52FAD" w:rsidRDefault="00C52FAD" w:rsidP="00907251">
      <w:pPr>
        <w:jc w:val="both"/>
        <w:rPr>
          <w:rFonts w:cs="Times New Roman"/>
          <w:b/>
          <w:sz w:val="24"/>
          <w:szCs w:val="24"/>
        </w:rPr>
      </w:pPr>
    </w:p>
    <w:p w:rsidR="00C52FAD" w:rsidRDefault="00C52FAD" w:rsidP="00907251">
      <w:pPr>
        <w:jc w:val="both"/>
        <w:rPr>
          <w:rFonts w:cs="Times New Roman"/>
          <w:b/>
          <w:sz w:val="24"/>
          <w:szCs w:val="24"/>
        </w:rPr>
      </w:pPr>
    </w:p>
    <w:p w:rsidR="00434472" w:rsidRPr="00AD4EE7" w:rsidRDefault="00143019" w:rsidP="00907251">
      <w:pPr>
        <w:jc w:val="both"/>
        <w:rPr>
          <w:rFonts w:cs="Times New Roman"/>
          <w:sz w:val="24"/>
          <w:szCs w:val="24"/>
        </w:rPr>
      </w:pPr>
      <w:r w:rsidRPr="00AD4EE7">
        <w:rPr>
          <w:rFonts w:cs="Times New Roman"/>
          <w:b/>
          <w:sz w:val="24"/>
          <w:szCs w:val="24"/>
        </w:rPr>
        <w:t>ACTIVIDADES</w:t>
      </w:r>
      <w:r w:rsidR="004D373E">
        <w:rPr>
          <w:rFonts w:cs="Times New Roman"/>
          <w:b/>
          <w:sz w:val="24"/>
          <w:szCs w:val="24"/>
        </w:rPr>
        <w:t xml:space="preserve"> QUE LE CORRESPONDEN A LA SECRETARÍA DE EXTENSIÓN: </w:t>
      </w:r>
    </w:p>
    <w:p w:rsidR="00434472" w:rsidRDefault="00143019" w:rsidP="00907251">
      <w:pPr>
        <w:jc w:val="both"/>
        <w:rPr>
          <w:rFonts w:cs="Times New Roman"/>
          <w:b/>
          <w:sz w:val="24"/>
          <w:szCs w:val="24"/>
        </w:rPr>
      </w:pPr>
      <w:r w:rsidRPr="00AD4EE7">
        <w:rPr>
          <w:rFonts w:cs="Times New Roman"/>
          <w:b/>
          <w:sz w:val="24"/>
          <w:szCs w:val="24"/>
        </w:rPr>
        <w:t>RECURSOS MATERIALES</w:t>
      </w:r>
      <w:r w:rsidR="00FD5C82" w:rsidRPr="00AD4EE7">
        <w:rPr>
          <w:rFonts w:cs="Times New Roman"/>
          <w:b/>
          <w:sz w:val="24"/>
          <w:szCs w:val="24"/>
        </w:rPr>
        <w:t xml:space="preserve">: </w:t>
      </w:r>
      <w:r w:rsidR="00FA27F1" w:rsidRPr="00FA27F1">
        <w:rPr>
          <w:rFonts w:cs="Times New Roman"/>
          <w:i/>
          <w:sz w:val="24"/>
          <w:szCs w:val="24"/>
        </w:rPr>
        <w:t>(</w:t>
      </w:r>
      <w:r w:rsidR="009053DB">
        <w:rPr>
          <w:rFonts w:cs="Times New Roman"/>
          <w:i/>
          <w:sz w:val="24"/>
          <w:szCs w:val="24"/>
        </w:rPr>
        <w:t>Determinar espacio</w:t>
      </w:r>
      <w:r w:rsidR="00FA27F1" w:rsidRPr="00FA27F1">
        <w:rPr>
          <w:rFonts w:cs="Times New Roman"/>
          <w:i/>
          <w:sz w:val="24"/>
          <w:szCs w:val="24"/>
        </w:rPr>
        <w:t xml:space="preserve">, cantidad de sillas, </w:t>
      </w:r>
      <w:r w:rsidR="00FA27F1">
        <w:rPr>
          <w:rFonts w:cs="Times New Roman"/>
          <w:i/>
          <w:sz w:val="24"/>
          <w:szCs w:val="24"/>
        </w:rPr>
        <w:t xml:space="preserve">si se requerirá </w:t>
      </w:r>
      <w:r w:rsidR="00FA27F1" w:rsidRPr="00FA27F1">
        <w:rPr>
          <w:rFonts w:cs="Times New Roman"/>
          <w:i/>
          <w:sz w:val="24"/>
          <w:szCs w:val="24"/>
        </w:rPr>
        <w:t>mesa presidencial con mantel UGD, sonido, PC, micrófonos y parl</w:t>
      </w:r>
      <w:r w:rsidR="00FA27F1">
        <w:rPr>
          <w:rFonts w:cs="Times New Roman"/>
          <w:i/>
          <w:sz w:val="24"/>
          <w:szCs w:val="24"/>
        </w:rPr>
        <w:t xml:space="preserve">antes o reserva de sala de Zoom en caso de ser un evento online, certificados de participación, coffee break, </w:t>
      </w:r>
      <w:r w:rsidR="009053DB">
        <w:rPr>
          <w:rFonts w:cs="Times New Roman"/>
          <w:i/>
          <w:sz w:val="24"/>
          <w:szCs w:val="24"/>
        </w:rPr>
        <w:t xml:space="preserve">movilidad, </w:t>
      </w:r>
      <w:r w:rsidR="00FA27F1">
        <w:rPr>
          <w:rFonts w:cs="Times New Roman"/>
          <w:i/>
          <w:sz w:val="24"/>
          <w:szCs w:val="24"/>
        </w:rPr>
        <w:t>etcétera.)</w:t>
      </w:r>
    </w:p>
    <w:p w:rsidR="00E71826" w:rsidRDefault="00143019" w:rsidP="00907251">
      <w:pPr>
        <w:jc w:val="both"/>
        <w:rPr>
          <w:rFonts w:cs="Times New Roman"/>
          <w:b/>
          <w:sz w:val="24"/>
          <w:szCs w:val="24"/>
        </w:rPr>
      </w:pPr>
      <w:r w:rsidRPr="00AD4EE7">
        <w:rPr>
          <w:rFonts w:cs="Times New Roman"/>
          <w:b/>
          <w:sz w:val="24"/>
          <w:szCs w:val="24"/>
        </w:rPr>
        <w:t>RECURSOS HUMANOS:</w:t>
      </w:r>
      <w:r w:rsidR="004D373E">
        <w:rPr>
          <w:rFonts w:cs="Times New Roman"/>
          <w:b/>
          <w:sz w:val="24"/>
          <w:szCs w:val="24"/>
        </w:rPr>
        <w:t xml:space="preserve"> </w:t>
      </w:r>
    </w:p>
    <w:p w:rsidR="00E71826" w:rsidRPr="00992ACA" w:rsidRDefault="00462EB5" w:rsidP="00992ACA">
      <w:pPr>
        <w:jc w:val="both"/>
        <w:rPr>
          <w:rFonts w:cs="Times New Roman"/>
          <w:sz w:val="24"/>
          <w:szCs w:val="24"/>
        </w:rPr>
      </w:pPr>
      <w:r w:rsidRPr="00AD4EE7">
        <w:rPr>
          <w:rFonts w:cs="Times New Roman"/>
          <w:b/>
          <w:sz w:val="24"/>
          <w:szCs w:val="24"/>
        </w:rPr>
        <w:t>PROGRAMACIÓN:</w:t>
      </w:r>
      <w:r w:rsidR="00992ACA">
        <w:rPr>
          <w:rFonts w:cs="Times New Roman"/>
          <w:b/>
          <w:sz w:val="24"/>
          <w:szCs w:val="24"/>
        </w:rPr>
        <w:t xml:space="preserve"> </w:t>
      </w:r>
      <w:r w:rsidR="00992ACA" w:rsidRPr="00C52FAD">
        <w:rPr>
          <w:rFonts w:cs="Times New Roman"/>
          <w:i/>
          <w:sz w:val="24"/>
          <w:szCs w:val="24"/>
        </w:rPr>
        <w:t>(cronograma)</w:t>
      </w:r>
    </w:p>
    <w:p w:rsidR="00453C63" w:rsidRDefault="00143019" w:rsidP="0077387F">
      <w:pPr>
        <w:jc w:val="both"/>
        <w:rPr>
          <w:rFonts w:cs="Times New Roman"/>
          <w:sz w:val="24"/>
          <w:szCs w:val="24"/>
        </w:rPr>
      </w:pPr>
      <w:r w:rsidRPr="00AD4EE7">
        <w:rPr>
          <w:rFonts w:cs="Times New Roman"/>
          <w:b/>
          <w:sz w:val="24"/>
          <w:szCs w:val="24"/>
        </w:rPr>
        <w:t>PRESUPUESTO</w:t>
      </w:r>
      <w:r w:rsidRPr="00AD4EE7">
        <w:rPr>
          <w:rFonts w:cs="Times New Roman"/>
          <w:sz w:val="24"/>
          <w:szCs w:val="24"/>
        </w:rPr>
        <w:t xml:space="preserve">: </w:t>
      </w:r>
      <w:r w:rsidR="00453C63" w:rsidRPr="004D373E">
        <w:rPr>
          <w:rFonts w:cs="Times New Roman"/>
          <w:i/>
          <w:sz w:val="24"/>
          <w:szCs w:val="24"/>
        </w:rPr>
        <w:t>(Identificar docentes participantes</w:t>
      </w:r>
      <w:r w:rsidR="00453C63">
        <w:rPr>
          <w:rFonts w:cs="Times New Roman"/>
          <w:i/>
          <w:sz w:val="24"/>
          <w:szCs w:val="24"/>
        </w:rPr>
        <w:t xml:space="preserve"> y cantidad de horas de asignación al Proyecto</w:t>
      </w:r>
      <w:r w:rsidR="005538DB">
        <w:rPr>
          <w:rFonts w:cs="Times New Roman"/>
          <w:i/>
          <w:sz w:val="24"/>
          <w:szCs w:val="24"/>
        </w:rPr>
        <w:t xml:space="preserve">. Detallar </w:t>
      </w:r>
      <w:r w:rsidR="00333CFC">
        <w:rPr>
          <w:rFonts w:cs="Times New Roman"/>
          <w:i/>
          <w:sz w:val="24"/>
          <w:szCs w:val="24"/>
        </w:rPr>
        <w:t xml:space="preserve">y adjuntar </w:t>
      </w:r>
      <w:r w:rsidR="005538DB">
        <w:rPr>
          <w:rFonts w:cs="Times New Roman"/>
          <w:i/>
          <w:sz w:val="24"/>
          <w:szCs w:val="24"/>
        </w:rPr>
        <w:t>presupuesto de recursos materiales en caso de tener que adquirirlos</w:t>
      </w:r>
      <w:r w:rsidR="00453C63">
        <w:rPr>
          <w:rFonts w:cs="Times New Roman"/>
          <w:i/>
          <w:sz w:val="24"/>
          <w:szCs w:val="24"/>
        </w:rPr>
        <w:t>)</w:t>
      </w:r>
    </w:p>
    <w:p w:rsidR="00095454" w:rsidRDefault="00095454" w:rsidP="0077387F">
      <w:pPr>
        <w:jc w:val="both"/>
        <w:rPr>
          <w:rFonts w:cs="Times New Roman"/>
          <w:sz w:val="24"/>
          <w:szCs w:val="24"/>
        </w:rPr>
      </w:pPr>
    </w:p>
    <w:p w:rsidR="0090736F" w:rsidRPr="0090736F" w:rsidRDefault="0090736F" w:rsidP="0090736F">
      <w:pPr>
        <w:spacing w:after="160" w:line="259" w:lineRule="auto"/>
        <w:jc w:val="center"/>
        <w:rPr>
          <w:b/>
          <w:sz w:val="28"/>
          <w:szCs w:val="28"/>
        </w:rPr>
      </w:pPr>
      <w:r w:rsidRPr="0090736F">
        <w:rPr>
          <w:b/>
          <w:sz w:val="28"/>
          <w:szCs w:val="28"/>
        </w:rPr>
        <w:t>FORMATO PARA REQUERIMIENTOS DE COMUNICACIÓN Y DIVULGACIÓN*</w:t>
      </w:r>
    </w:p>
    <w:p w:rsidR="0090736F" w:rsidRPr="0090736F" w:rsidRDefault="0090736F" w:rsidP="0090736F">
      <w:pPr>
        <w:spacing w:after="160" w:line="259" w:lineRule="auto"/>
      </w:pPr>
    </w:p>
    <w:p w:rsidR="0090736F" w:rsidRPr="00F73E85" w:rsidRDefault="0090736F" w:rsidP="00527F1F">
      <w:pPr>
        <w:spacing w:after="0" w:line="360" w:lineRule="auto"/>
        <w:rPr>
          <w:sz w:val="24"/>
          <w:szCs w:val="24"/>
        </w:rPr>
      </w:pPr>
      <w:r w:rsidRPr="00F73E85">
        <w:rPr>
          <w:sz w:val="24"/>
          <w:szCs w:val="24"/>
        </w:rPr>
        <w:t>Fecha de pedido:</w:t>
      </w:r>
    </w:p>
    <w:p w:rsidR="0090736F" w:rsidRPr="00F73E85" w:rsidRDefault="0090736F" w:rsidP="00527F1F">
      <w:pPr>
        <w:spacing w:after="0" w:line="360" w:lineRule="auto"/>
        <w:rPr>
          <w:sz w:val="24"/>
          <w:szCs w:val="24"/>
        </w:rPr>
      </w:pPr>
      <w:r w:rsidRPr="00F73E85">
        <w:rPr>
          <w:sz w:val="24"/>
          <w:szCs w:val="24"/>
        </w:rPr>
        <w:t xml:space="preserve">Nombre de quien solicita:    </w:t>
      </w:r>
    </w:p>
    <w:p w:rsidR="00527F1F" w:rsidRPr="00F73E85" w:rsidRDefault="0090736F" w:rsidP="00527F1F">
      <w:pPr>
        <w:spacing w:after="160" w:line="360" w:lineRule="auto"/>
        <w:rPr>
          <w:sz w:val="24"/>
          <w:szCs w:val="24"/>
        </w:rPr>
      </w:pPr>
      <w:r w:rsidRPr="00F73E85">
        <w:rPr>
          <w:sz w:val="24"/>
          <w:szCs w:val="24"/>
        </w:rPr>
        <w:t>Nombre de la actividad:</w:t>
      </w:r>
    </w:p>
    <w:p w:rsidR="0090736F" w:rsidRPr="00F73E85" w:rsidRDefault="0090736F" w:rsidP="00527F1F">
      <w:pPr>
        <w:spacing w:after="160" w:line="360" w:lineRule="auto"/>
        <w:rPr>
          <w:sz w:val="24"/>
          <w:szCs w:val="24"/>
        </w:rPr>
      </w:pPr>
      <w:r w:rsidRPr="00F73E85">
        <w:rPr>
          <w:sz w:val="24"/>
          <w:szCs w:val="24"/>
        </w:rPr>
        <w:t xml:space="preserve">Organizador: Departamento / Carrera / Área </w:t>
      </w:r>
    </w:p>
    <w:p w:rsidR="0090736F" w:rsidRPr="00F73E85" w:rsidRDefault="006D4763" w:rsidP="00527F1F">
      <w:pPr>
        <w:spacing w:after="160" w:line="240" w:lineRule="auto"/>
        <w:rPr>
          <w:sz w:val="24"/>
          <w:szCs w:val="24"/>
        </w:rPr>
      </w:pPr>
      <w:r w:rsidRPr="00F73E85">
        <w:rPr>
          <w:sz w:val="24"/>
          <w:szCs w:val="24"/>
        </w:rPr>
        <w:t>Director/a del Proyecto/</w:t>
      </w:r>
      <w:r w:rsidR="0090736F" w:rsidRPr="00F73E85">
        <w:rPr>
          <w:sz w:val="24"/>
          <w:szCs w:val="24"/>
        </w:rPr>
        <w:t>Persona encargada / organizadora:</w:t>
      </w:r>
    </w:p>
    <w:p w:rsidR="0090736F" w:rsidRPr="00F73E85" w:rsidRDefault="0090736F" w:rsidP="00527F1F">
      <w:pPr>
        <w:spacing w:after="160" w:line="240" w:lineRule="auto"/>
        <w:rPr>
          <w:sz w:val="24"/>
          <w:szCs w:val="24"/>
        </w:rPr>
      </w:pPr>
      <w:r w:rsidRPr="00F73E85">
        <w:rPr>
          <w:sz w:val="24"/>
          <w:szCs w:val="24"/>
        </w:rPr>
        <w:t>Fecha:</w:t>
      </w:r>
    </w:p>
    <w:p w:rsidR="0090736F" w:rsidRPr="00F73E85" w:rsidRDefault="0090736F" w:rsidP="00527F1F">
      <w:pPr>
        <w:spacing w:after="160" w:line="240" w:lineRule="auto"/>
        <w:rPr>
          <w:sz w:val="24"/>
          <w:szCs w:val="24"/>
        </w:rPr>
      </w:pPr>
      <w:r w:rsidRPr="00F73E85">
        <w:rPr>
          <w:sz w:val="24"/>
          <w:szCs w:val="24"/>
        </w:rPr>
        <w:t>Horario:</w:t>
      </w:r>
    </w:p>
    <w:p w:rsidR="0090736F" w:rsidRPr="00F73E85" w:rsidRDefault="0090736F" w:rsidP="00527F1F">
      <w:pPr>
        <w:spacing w:after="160" w:line="240" w:lineRule="auto"/>
        <w:rPr>
          <w:sz w:val="24"/>
          <w:szCs w:val="24"/>
        </w:rPr>
      </w:pPr>
      <w:r w:rsidRPr="00F73E85">
        <w:rPr>
          <w:sz w:val="24"/>
          <w:szCs w:val="24"/>
        </w:rPr>
        <w:t>Lugar / Aula / Sede / Piso:</w:t>
      </w:r>
    </w:p>
    <w:p w:rsidR="0090736F" w:rsidRPr="00F73E85" w:rsidRDefault="0090736F" w:rsidP="00527F1F">
      <w:pPr>
        <w:spacing w:after="160" w:line="240" w:lineRule="auto"/>
        <w:rPr>
          <w:sz w:val="24"/>
          <w:szCs w:val="24"/>
        </w:rPr>
      </w:pPr>
      <w:r w:rsidRPr="00F73E85">
        <w:rPr>
          <w:sz w:val="24"/>
          <w:szCs w:val="24"/>
        </w:rPr>
        <w:t>Periodicidad:</w:t>
      </w:r>
    </w:p>
    <w:p w:rsidR="0090736F" w:rsidRPr="00F73E85" w:rsidRDefault="0090736F" w:rsidP="00527F1F">
      <w:pPr>
        <w:spacing w:after="160" w:line="240" w:lineRule="auto"/>
        <w:rPr>
          <w:sz w:val="24"/>
          <w:szCs w:val="24"/>
        </w:rPr>
      </w:pPr>
      <w:r w:rsidRPr="00F73E85">
        <w:rPr>
          <w:sz w:val="24"/>
          <w:szCs w:val="24"/>
        </w:rPr>
        <w:t>Público a quién va dirigida la divulgación:</w:t>
      </w:r>
    </w:p>
    <w:p w:rsidR="0090736F" w:rsidRPr="00F73E85" w:rsidRDefault="0090736F" w:rsidP="00527F1F">
      <w:pPr>
        <w:spacing w:after="160" w:line="240" w:lineRule="auto"/>
        <w:rPr>
          <w:sz w:val="24"/>
          <w:szCs w:val="24"/>
        </w:rPr>
      </w:pPr>
      <w:r w:rsidRPr="00F73E85">
        <w:rPr>
          <w:sz w:val="24"/>
          <w:szCs w:val="24"/>
        </w:rPr>
        <w:t>Información adicional:</w:t>
      </w:r>
    </w:p>
    <w:p w:rsidR="0090736F" w:rsidRPr="0090736F" w:rsidRDefault="0090736F" w:rsidP="0090736F">
      <w:pPr>
        <w:spacing w:after="160" w:line="259" w:lineRule="auto"/>
      </w:pPr>
    </w:p>
    <w:p w:rsidR="00527F1F" w:rsidRPr="00527F1F" w:rsidRDefault="0090736F" w:rsidP="0090736F">
      <w:pPr>
        <w:spacing w:after="160" w:line="259" w:lineRule="auto"/>
        <w:rPr>
          <w:b/>
          <w:sz w:val="24"/>
          <w:szCs w:val="24"/>
        </w:rPr>
      </w:pPr>
      <w:r w:rsidRPr="0090736F">
        <w:rPr>
          <w:b/>
          <w:sz w:val="24"/>
          <w:szCs w:val="24"/>
        </w:rPr>
        <w:t xml:space="preserve">Productos comunicativos requeridos: </w:t>
      </w:r>
    </w:p>
    <w:tbl>
      <w:tblPr>
        <w:tblStyle w:val="Tablaconcuadrcula"/>
        <w:tblW w:w="0" w:type="auto"/>
        <w:tblLook w:val="04A0"/>
      </w:tblPr>
      <w:tblGrid>
        <w:gridCol w:w="2093"/>
        <w:gridCol w:w="3969"/>
        <w:gridCol w:w="4394"/>
      </w:tblGrid>
      <w:tr w:rsidR="00C52FAD" w:rsidTr="00CC12B9">
        <w:trPr>
          <w:trHeight w:val="383"/>
        </w:trPr>
        <w:tc>
          <w:tcPr>
            <w:tcW w:w="2093" w:type="dxa"/>
          </w:tcPr>
          <w:p w:rsidR="00C52FAD" w:rsidRPr="00C52FAD" w:rsidRDefault="00C52FAD" w:rsidP="00C52FAD">
            <w:pPr>
              <w:spacing w:after="160" w:line="259" w:lineRule="auto"/>
              <w:jc w:val="center"/>
              <w:rPr>
                <w:rFonts w:asciiTheme="minorHAnsi" w:hAnsiTheme="minorHAnsi" w:cstheme="minorHAnsi"/>
                <w:b/>
                <w:sz w:val="24"/>
                <w:szCs w:val="24"/>
              </w:rPr>
            </w:pPr>
            <w:r w:rsidRPr="00527F1F">
              <w:rPr>
                <w:rFonts w:asciiTheme="minorHAnsi" w:hAnsiTheme="minorHAnsi" w:cstheme="minorHAnsi"/>
                <w:b/>
                <w:sz w:val="24"/>
                <w:szCs w:val="24"/>
              </w:rPr>
              <w:t>Requerido SI/ NO</w:t>
            </w:r>
          </w:p>
        </w:tc>
        <w:tc>
          <w:tcPr>
            <w:tcW w:w="3969" w:type="dxa"/>
          </w:tcPr>
          <w:p w:rsidR="00C52FAD" w:rsidRPr="00527F1F" w:rsidRDefault="00C52FAD" w:rsidP="00527F1F">
            <w:pPr>
              <w:spacing w:after="160" w:line="259" w:lineRule="auto"/>
              <w:jc w:val="center"/>
              <w:rPr>
                <w:rFonts w:asciiTheme="minorHAnsi" w:hAnsiTheme="minorHAnsi" w:cstheme="minorHAnsi"/>
                <w:b/>
                <w:sz w:val="24"/>
                <w:szCs w:val="24"/>
              </w:rPr>
            </w:pPr>
            <w:r w:rsidRPr="00527F1F">
              <w:rPr>
                <w:rFonts w:asciiTheme="minorHAnsi" w:hAnsiTheme="minorHAnsi" w:cstheme="minorHAnsi"/>
                <w:b/>
                <w:sz w:val="24"/>
                <w:szCs w:val="24"/>
              </w:rPr>
              <w:t>Producto</w:t>
            </w:r>
          </w:p>
        </w:tc>
        <w:tc>
          <w:tcPr>
            <w:tcW w:w="4394" w:type="dxa"/>
          </w:tcPr>
          <w:p w:rsidR="00C52FAD" w:rsidRPr="00527F1F" w:rsidRDefault="00C52FAD" w:rsidP="00527F1F">
            <w:pPr>
              <w:spacing w:after="160" w:line="259" w:lineRule="auto"/>
              <w:jc w:val="center"/>
              <w:rPr>
                <w:rFonts w:asciiTheme="minorHAnsi" w:hAnsiTheme="minorHAnsi" w:cstheme="minorHAnsi"/>
                <w:b/>
                <w:sz w:val="24"/>
                <w:szCs w:val="24"/>
              </w:rPr>
            </w:pPr>
            <w:r w:rsidRPr="00527F1F">
              <w:rPr>
                <w:rFonts w:asciiTheme="minorHAnsi" w:hAnsiTheme="minorHAnsi" w:cstheme="minorHAnsi"/>
                <w:b/>
                <w:sz w:val="24"/>
                <w:szCs w:val="24"/>
              </w:rPr>
              <w:t>Detalles / información adicional</w:t>
            </w:r>
          </w:p>
        </w:tc>
      </w:tr>
      <w:tr w:rsidR="00C52FAD" w:rsidTr="00CC12B9">
        <w:tc>
          <w:tcPr>
            <w:tcW w:w="2093" w:type="dxa"/>
          </w:tcPr>
          <w:p w:rsidR="00C52FAD" w:rsidRPr="00527F1F" w:rsidRDefault="00C52FAD" w:rsidP="0090736F">
            <w:pPr>
              <w:spacing w:after="160" w:line="259" w:lineRule="auto"/>
              <w:rPr>
                <w:rFonts w:cstheme="minorHAnsi"/>
                <w:b/>
                <w:sz w:val="24"/>
                <w:szCs w:val="24"/>
              </w:rPr>
            </w:pPr>
          </w:p>
        </w:tc>
        <w:tc>
          <w:tcPr>
            <w:tcW w:w="3969" w:type="dxa"/>
          </w:tcPr>
          <w:p w:rsidR="00C52FAD" w:rsidRPr="00527F1F" w:rsidRDefault="00C52FAD" w:rsidP="00C52FAD">
            <w:pPr>
              <w:spacing w:line="259" w:lineRule="auto"/>
              <w:rPr>
                <w:rFonts w:asciiTheme="minorHAnsi" w:hAnsiTheme="minorHAnsi" w:cstheme="minorHAnsi"/>
                <w:b/>
                <w:sz w:val="24"/>
                <w:szCs w:val="24"/>
              </w:rPr>
            </w:pPr>
            <w:r w:rsidRPr="00527F1F">
              <w:rPr>
                <w:rFonts w:asciiTheme="minorHAnsi" w:hAnsiTheme="minorHAnsi" w:cstheme="minorHAnsi"/>
                <w:b/>
                <w:sz w:val="24"/>
                <w:szCs w:val="24"/>
              </w:rPr>
              <w:t xml:space="preserve">Flyers digitales </w:t>
            </w:r>
          </w:p>
          <w:p w:rsidR="00C52FAD" w:rsidRPr="00C52FAD" w:rsidRDefault="00C52FAD" w:rsidP="00C52FAD">
            <w:pPr>
              <w:rPr>
                <w:rFonts w:asciiTheme="minorHAnsi" w:hAnsiTheme="minorHAnsi" w:cstheme="minorHAnsi"/>
              </w:rPr>
            </w:pPr>
            <w:r w:rsidRPr="00C52FAD">
              <w:rPr>
                <w:rFonts w:asciiTheme="minorHAnsi" w:hAnsiTheme="minorHAnsi" w:cstheme="minorHAnsi"/>
              </w:rPr>
              <w:lastRenderedPageBreak/>
              <w:t xml:space="preserve"> (Uso en redes sociales y WhatsApp)</w:t>
            </w:r>
          </w:p>
        </w:tc>
        <w:tc>
          <w:tcPr>
            <w:tcW w:w="4394" w:type="dxa"/>
          </w:tcPr>
          <w:p w:rsidR="00C52FAD" w:rsidRPr="00527F1F" w:rsidRDefault="00C52FAD" w:rsidP="0090736F">
            <w:pPr>
              <w:spacing w:after="160" w:line="259" w:lineRule="auto"/>
              <w:rPr>
                <w:rFonts w:asciiTheme="minorHAnsi" w:hAnsiTheme="minorHAnsi" w:cstheme="minorHAnsi"/>
                <w:sz w:val="24"/>
                <w:szCs w:val="24"/>
              </w:rPr>
            </w:pPr>
          </w:p>
        </w:tc>
      </w:tr>
      <w:tr w:rsidR="00C52FAD" w:rsidTr="00CC12B9">
        <w:tc>
          <w:tcPr>
            <w:tcW w:w="2093" w:type="dxa"/>
          </w:tcPr>
          <w:p w:rsidR="00C52FAD" w:rsidRPr="00527F1F" w:rsidRDefault="00C52FAD" w:rsidP="00EC480A">
            <w:pPr>
              <w:spacing w:after="160"/>
              <w:rPr>
                <w:rFonts w:cstheme="minorHAnsi"/>
                <w:b/>
                <w:sz w:val="24"/>
                <w:szCs w:val="24"/>
              </w:rPr>
            </w:pPr>
          </w:p>
        </w:tc>
        <w:tc>
          <w:tcPr>
            <w:tcW w:w="3969" w:type="dxa"/>
          </w:tcPr>
          <w:p w:rsidR="00D60DCF" w:rsidRDefault="00C52FAD" w:rsidP="00D60DCF">
            <w:pPr>
              <w:rPr>
                <w:rFonts w:asciiTheme="minorHAnsi" w:hAnsiTheme="minorHAnsi" w:cstheme="minorHAnsi"/>
                <w:sz w:val="24"/>
                <w:szCs w:val="24"/>
              </w:rPr>
            </w:pPr>
            <w:r w:rsidRPr="00527F1F">
              <w:rPr>
                <w:rFonts w:asciiTheme="minorHAnsi" w:hAnsiTheme="minorHAnsi" w:cstheme="minorHAnsi"/>
                <w:b/>
                <w:sz w:val="24"/>
                <w:szCs w:val="24"/>
              </w:rPr>
              <w:t>Espacio radial</w:t>
            </w:r>
            <w:r w:rsidRPr="00527F1F">
              <w:rPr>
                <w:rFonts w:asciiTheme="minorHAnsi" w:hAnsiTheme="minorHAnsi" w:cstheme="minorHAnsi"/>
                <w:sz w:val="24"/>
                <w:szCs w:val="24"/>
              </w:rPr>
              <w:t xml:space="preserve"> </w:t>
            </w:r>
          </w:p>
          <w:p w:rsidR="00C52FAD" w:rsidRPr="00C52FAD" w:rsidRDefault="00C52FAD" w:rsidP="00D60DCF">
            <w:pPr>
              <w:rPr>
                <w:rFonts w:asciiTheme="minorHAnsi" w:hAnsiTheme="minorHAnsi" w:cstheme="minorHAnsi"/>
              </w:rPr>
            </w:pPr>
            <w:r w:rsidRPr="00C52FAD">
              <w:rPr>
                <w:rFonts w:asciiTheme="minorHAnsi" w:hAnsiTheme="minorHAnsi" w:cstheme="minorHAnsi"/>
              </w:rPr>
              <w:t>(Indicar fecha probable de disponibilidad y persona que hablaría, nro. de contacto)</w:t>
            </w:r>
          </w:p>
        </w:tc>
        <w:tc>
          <w:tcPr>
            <w:tcW w:w="4394" w:type="dxa"/>
          </w:tcPr>
          <w:p w:rsidR="00C52FAD" w:rsidRPr="00527F1F" w:rsidRDefault="00C52FAD" w:rsidP="0090736F">
            <w:pPr>
              <w:spacing w:after="160" w:line="259" w:lineRule="auto"/>
              <w:rPr>
                <w:rFonts w:asciiTheme="minorHAnsi" w:hAnsiTheme="minorHAnsi" w:cstheme="minorHAnsi"/>
                <w:sz w:val="24"/>
                <w:szCs w:val="24"/>
              </w:rPr>
            </w:pPr>
          </w:p>
        </w:tc>
      </w:tr>
      <w:tr w:rsidR="00D60DCF" w:rsidTr="00CC12B9">
        <w:tc>
          <w:tcPr>
            <w:tcW w:w="2093" w:type="dxa"/>
          </w:tcPr>
          <w:p w:rsidR="00D60DCF" w:rsidRPr="00527F1F" w:rsidRDefault="00D60DCF" w:rsidP="00EC480A">
            <w:pPr>
              <w:spacing w:after="160"/>
              <w:rPr>
                <w:rFonts w:cstheme="minorHAnsi"/>
                <w:b/>
                <w:sz w:val="24"/>
                <w:szCs w:val="24"/>
              </w:rPr>
            </w:pPr>
          </w:p>
        </w:tc>
        <w:tc>
          <w:tcPr>
            <w:tcW w:w="3969" w:type="dxa"/>
          </w:tcPr>
          <w:p w:rsidR="00D60DCF" w:rsidRDefault="00D60DCF" w:rsidP="00D60DCF">
            <w:pPr>
              <w:rPr>
                <w:rFonts w:asciiTheme="minorHAnsi" w:hAnsiTheme="minorHAnsi" w:cstheme="minorHAnsi"/>
                <w:sz w:val="24"/>
                <w:szCs w:val="24"/>
              </w:rPr>
            </w:pPr>
            <w:r w:rsidRPr="000E0295">
              <w:rPr>
                <w:rFonts w:asciiTheme="minorHAnsi" w:hAnsiTheme="minorHAnsi" w:cstheme="minorHAnsi"/>
                <w:b/>
                <w:sz w:val="24"/>
                <w:szCs w:val="24"/>
              </w:rPr>
              <w:t>Nota Web</w:t>
            </w:r>
          </w:p>
          <w:p w:rsidR="00D60DCF" w:rsidRPr="00527F1F" w:rsidRDefault="00D60DCF" w:rsidP="00D60DCF">
            <w:pPr>
              <w:rPr>
                <w:rFonts w:cstheme="minorHAnsi"/>
                <w:b/>
                <w:sz w:val="24"/>
                <w:szCs w:val="24"/>
              </w:rPr>
            </w:pPr>
            <w:r w:rsidRPr="00C52FAD">
              <w:rPr>
                <w:rFonts w:asciiTheme="minorHAnsi" w:hAnsiTheme="minorHAnsi" w:cstheme="minorHAnsi"/>
              </w:rPr>
              <w:t>(Indicar fecha probable de disponibilidad y persona que hablaría, nro. de contacto)</w:t>
            </w:r>
          </w:p>
        </w:tc>
        <w:tc>
          <w:tcPr>
            <w:tcW w:w="4394" w:type="dxa"/>
          </w:tcPr>
          <w:p w:rsidR="00D60DCF" w:rsidRPr="00527F1F" w:rsidRDefault="00D60DCF" w:rsidP="0090736F">
            <w:pPr>
              <w:spacing w:after="160" w:line="259" w:lineRule="auto"/>
              <w:rPr>
                <w:rFonts w:cstheme="minorHAnsi"/>
                <w:sz w:val="24"/>
                <w:szCs w:val="24"/>
              </w:rPr>
            </w:pPr>
          </w:p>
        </w:tc>
      </w:tr>
      <w:tr w:rsidR="00C52FAD" w:rsidTr="00CC12B9">
        <w:tc>
          <w:tcPr>
            <w:tcW w:w="2093" w:type="dxa"/>
          </w:tcPr>
          <w:p w:rsidR="00C52FAD" w:rsidRPr="00527F1F" w:rsidRDefault="00C52FAD" w:rsidP="0090736F">
            <w:pPr>
              <w:spacing w:after="160" w:line="259" w:lineRule="auto"/>
              <w:rPr>
                <w:rFonts w:cstheme="minorHAnsi"/>
                <w:b/>
                <w:sz w:val="24"/>
                <w:szCs w:val="24"/>
              </w:rPr>
            </w:pPr>
          </w:p>
        </w:tc>
        <w:tc>
          <w:tcPr>
            <w:tcW w:w="3969" w:type="dxa"/>
          </w:tcPr>
          <w:p w:rsidR="00D60DCF" w:rsidRDefault="00C52FAD" w:rsidP="00D60DCF">
            <w:pPr>
              <w:spacing w:line="259" w:lineRule="auto"/>
              <w:rPr>
                <w:rFonts w:asciiTheme="minorHAnsi" w:hAnsiTheme="minorHAnsi" w:cstheme="minorHAnsi"/>
                <w:b/>
                <w:sz w:val="24"/>
                <w:szCs w:val="24"/>
              </w:rPr>
            </w:pPr>
            <w:r w:rsidRPr="00527F1F">
              <w:rPr>
                <w:rFonts w:asciiTheme="minorHAnsi" w:hAnsiTheme="minorHAnsi" w:cstheme="minorHAnsi"/>
                <w:b/>
                <w:sz w:val="24"/>
                <w:szCs w:val="24"/>
              </w:rPr>
              <w:t>Cobertura fotográfica y audiovisual</w:t>
            </w:r>
          </w:p>
          <w:p w:rsidR="00D60DCF" w:rsidRPr="00D60DCF" w:rsidRDefault="00D60DCF" w:rsidP="00D60DCF">
            <w:pPr>
              <w:spacing w:line="259" w:lineRule="auto"/>
              <w:rPr>
                <w:rFonts w:asciiTheme="minorHAnsi" w:hAnsiTheme="minorHAnsi" w:cstheme="minorHAnsi"/>
                <w:b/>
                <w:sz w:val="24"/>
                <w:szCs w:val="24"/>
              </w:rPr>
            </w:pPr>
            <w:r w:rsidRPr="00D60DCF">
              <w:rPr>
                <w:rFonts w:asciiTheme="minorHAnsi" w:hAnsiTheme="minorHAnsi" w:cstheme="minorHAnsi"/>
              </w:rPr>
              <w:t>(Se aplica únicamente para el Centro Académico Posadas)</w:t>
            </w:r>
          </w:p>
        </w:tc>
        <w:tc>
          <w:tcPr>
            <w:tcW w:w="4394" w:type="dxa"/>
          </w:tcPr>
          <w:p w:rsidR="00C52FAD" w:rsidRDefault="00C52FAD" w:rsidP="0090736F">
            <w:pPr>
              <w:spacing w:after="160" w:line="259" w:lineRule="auto"/>
            </w:pPr>
          </w:p>
        </w:tc>
      </w:tr>
    </w:tbl>
    <w:p w:rsidR="0090736F" w:rsidRPr="0090736F" w:rsidRDefault="0090736F" w:rsidP="0090736F">
      <w:pPr>
        <w:spacing w:after="160" w:line="259" w:lineRule="auto"/>
      </w:pPr>
    </w:p>
    <w:p w:rsidR="0090736F" w:rsidRPr="0090736F" w:rsidRDefault="0090736F" w:rsidP="00776B84">
      <w:pPr>
        <w:spacing w:after="160" w:line="259" w:lineRule="auto"/>
      </w:pPr>
    </w:p>
    <w:p w:rsidR="00992ACA" w:rsidRDefault="0090736F" w:rsidP="005538DB">
      <w:pPr>
        <w:spacing w:after="160" w:line="259" w:lineRule="auto"/>
        <w:jc w:val="both"/>
        <w:rPr>
          <w:rFonts w:cs="Times New Roman"/>
          <w:sz w:val="24"/>
          <w:szCs w:val="24"/>
        </w:rPr>
      </w:pPr>
      <w:r w:rsidRPr="0090736F">
        <w:rPr>
          <w:rFonts w:cs="Times New Roman"/>
          <w:sz w:val="24"/>
          <w:szCs w:val="24"/>
        </w:rPr>
        <w:t xml:space="preserve">* </w:t>
      </w:r>
      <w:r w:rsidRPr="0090736F">
        <w:rPr>
          <w:rFonts w:cs="Times New Roman"/>
          <w:sz w:val="20"/>
          <w:szCs w:val="20"/>
        </w:rPr>
        <w:t xml:space="preserve">Se solicita pasar los pedidos con 15 días de anticipación a la actividad, para que el área de diseño pueda organizar </w:t>
      </w:r>
      <w:r>
        <w:rPr>
          <w:rFonts w:cs="Times New Roman"/>
          <w:sz w:val="20"/>
          <w:szCs w:val="20"/>
        </w:rPr>
        <w:t>su agenda</w:t>
      </w:r>
      <w:r w:rsidRPr="0090736F">
        <w:rPr>
          <w:rFonts w:cs="Times New Roman"/>
          <w:sz w:val="20"/>
          <w:szCs w:val="20"/>
        </w:rPr>
        <w:t xml:space="preserve"> y podamos cumplir en tiempo y forma.</w:t>
      </w:r>
      <w:r w:rsidRPr="0090736F">
        <w:rPr>
          <w:rFonts w:cs="Times New Roman"/>
          <w:sz w:val="24"/>
          <w:szCs w:val="24"/>
        </w:rPr>
        <w:t xml:space="preserve"> </w:t>
      </w:r>
    </w:p>
    <w:sectPr w:rsidR="00992ACA" w:rsidSect="0090725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AAF" w:rsidRDefault="003C1AAF" w:rsidP="00FD5C82">
      <w:pPr>
        <w:spacing w:after="0" w:line="240" w:lineRule="auto"/>
      </w:pPr>
      <w:r>
        <w:separator/>
      </w:r>
    </w:p>
  </w:endnote>
  <w:endnote w:type="continuationSeparator" w:id="0">
    <w:p w:rsidR="003C1AAF" w:rsidRDefault="003C1AAF" w:rsidP="00FD5C82">
      <w:pPr>
        <w:spacing w:after="0" w:line="240" w:lineRule="auto"/>
      </w:pPr>
      <w:r>
        <w:continuationSeparator/>
      </w:r>
    </w:p>
  </w:endnote>
  <w:endnote w:id="1">
    <w:p w:rsidR="00555FE6" w:rsidRPr="00555FE6" w:rsidRDefault="0077665C" w:rsidP="0077665C">
      <w:pPr>
        <w:pStyle w:val="v1ydpe3d02cabmsonormal"/>
        <w:tabs>
          <w:tab w:val="left" w:pos="2060"/>
        </w:tabs>
        <w:spacing w:before="120" w:beforeAutospacing="0"/>
        <w:jc w:val="both"/>
        <w:rPr>
          <w:rFonts w:asciiTheme="minorHAnsi" w:hAnsiTheme="minorHAnsi" w:cstheme="minorHAnsi"/>
          <w:sz w:val="18"/>
          <w:szCs w:val="18"/>
        </w:rPr>
      </w:pPr>
      <w:r w:rsidRPr="00555FE6">
        <w:rPr>
          <w:rStyle w:val="Refdenotaalfinal"/>
          <w:rFonts w:asciiTheme="minorHAnsi" w:hAnsiTheme="minorHAnsi" w:cstheme="minorHAnsi"/>
          <w:sz w:val="18"/>
          <w:szCs w:val="18"/>
        </w:rPr>
        <w:endnoteRef/>
      </w:r>
      <w:r w:rsidRPr="00555FE6">
        <w:rPr>
          <w:rFonts w:asciiTheme="minorHAnsi" w:hAnsiTheme="minorHAnsi" w:cstheme="minorHAnsi"/>
          <w:sz w:val="18"/>
          <w:szCs w:val="18"/>
        </w:rPr>
        <w:t xml:space="preserve"> </w:t>
      </w:r>
      <w:r w:rsidR="00555FE6" w:rsidRPr="00555FE6">
        <w:rPr>
          <w:rFonts w:asciiTheme="minorHAnsi" w:hAnsiTheme="minorHAnsi" w:cstheme="minorHAnsi"/>
          <w:sz w:val="18"/>
          <w:szCs w:val="18"/>
        </w:rPr>
        <w:t>A considerar al completar:</w:t>
      </w:r>
    </w:p>
    <w:p w:rsidR="0077665C" w:rsidRPr="00555FE6" w:rsidRDefault="0077665C" w:rsidP="0077665C">
      <w:pPr>
        <w:pStyle w:val="v1ydpe3d02cabmsonormal"/>
        <w:tabs>
          <w:tab w:val="left" w:pos="2060"/>
        </w:tabs>
        <w:spacing w:before="120" w:beforeAutospacing="0"/>
        <w:jc w:val="both"/>
        <w:rPr>
          <w:rFonts w:asciiTheme="minorHAnsi" w:hAnsiTheme="minorHAnsi" w:cstheme="minorHAnsi"/>
          <w:sz w:val="18"/>
          <w:szCs w:val="18"/>
          <w:lang w:val="es-MX"/>
        </w:rPr>
      </w:pPr>
      <w:r w:rsidRPr="00555FE6">
        <w:rPr>
          <w:rFonts w:asciiTheme="minorHAnsi" w:hAnsiTheme="minorHAnsi" w:cstheme="minorHAnsi"/>
          <w:b/>
          <w:bCs/>
          <w:sz w:val="18"/>
          <w:szCs w:val="18"/>
          <w:lang w:val="es-ES"/>
        </w:rPr>
        <w:t>Extensión Universitaria</w:t>
      </w:r>
      <w:r w:rsidRPr="00555FE6">
        <w:rPr>
          <w:rFonts w:asciiTheme="minorHAnsi" w:eastAsia="Symbol" w:hAnsiTheme="minorHAnsi" w:cstheme="minorHAnsi"/>
          <w:sz w:val="18"/>
          <w:szCs w:val="18"/>
          <w:lang w:val="es-MX"/>
        </w:rPr>
        <w:t xml:space="preserve">  </w:t>
      </w:r>
      <w:r w:rsidRPr="00555FE6">
        <w:rPr>
          <w:rFonts w:asciiTheme="minorHAnsi" w:hAnsiTheme="minorHAnsi" w:cstheme="minorHAnsi"/>
          <w:sz w:val="18"/>
          <w:szCs w:val="18"/>
          <w:lang w:val="es-MX"/>
        </w:rPr>
        <w:t>La extensión universitaria es una de las tres funciones sustantivas de la Universidad (junto a la investigación y la docencia) y tiene como objetivo promover el desarrollo cultural, y la transferencia del conocimiento y la cultura entre los distintos sectores sociales de la comunidad. Su misión es la de consolidar el vínculo entre la Universidad y la comunidad. La Extensión universitaria es una herramienta para el cumplimiento de la función social de la Universidad, en el sentido del "compromiso social universitario". Las universidades a través de la extensión, deben contribuir al contacto reflexivo con la realidad, seguida del compromiso para transformarla. La extensión universitaria está dirigida a los claustros (de estudiantes, de no docentes y de docentes) de la Universidad y a la comunidad en su conjunto: niños, jóvenes, adultos, adultos mayores, instituciones, organismos gubernamentales, entidades privadas, organizaciones sociales, etc.</w:t>
      </w:r>
    </w:p>
    <w:p w:rsidR="0077665C" w:rsidRPr="00555FE6" w:rsidRDefault="0077665C" w:rsidP="0077665C">
      <w:pPr>
        <w:pStyle w:val="v1ydpe3d02cabmsonormal"/>
        <w:tabs>
          <w:tab w:val="left" w:pos="2060"/>
        </w:tabs>
        <w:spacing w:before="120" w:beforeAutospacing="0"/>
        <w:jc w:val="both"/>
        <w:rPr>
          <w:rFonts w:asciiTheme="minorHAnsi" w:hAnsiTheme="minorHAnsi" w:cstheme="minorHAnsi"/>
          <w:sz w:val="18"/>
          <w:szCs w:val="18"/>
        </w:rPr>
      </w:pPr>
      <w:r w:rsidRPr="00555FE6">
        <w:rPr>
          <w:rFonts w:asciiTheme="minorHAnsi" w:hAnsiTheme="minorHAnsi" w:cstheme="minorHAnsi"/>
          <w:sz w:val="18"/>
          <w:szCs w:val="18"/>
          <w:lang w:val="es-MX"/>
        </w:rPr>
        <w:t>Funciones de la Extensión Universitaria:</w:t>
      </w:r>
    </w:p>
    <w:p w:rsidR="0077665C" w:rsidRPr="0077665C" w:rsidRDefault="0077665C" w:rsidP="0077665C">
      <w:pPr>
        <w:pStyle w:val="v1ydpe3d02cabmsolistparagraph"/>
        <w:numPr>
          <w:ilvl w:val="0"/>
          <w:numId w:val="18"/>
        </w:numPr>
        <w:spacing w:before="120" w:beforeAutospacing="0" w:after="160" w:afterAutospacing="0"/>
        <w:rPr>
          <w:rFonts w:asciiTheme="minorHAnsi" w:hAnsiTheme="minorHAnsi" w:cstheme="minorHAnsi"/>
          <w:sz w:val="18"/>
          <w:szCs w:val="18"/>
        </w:rPr>
      </w:pPr>
      <w:r w:rsidRPr="0077665C">
        <w:rPr>
          <w:rFonts w:asciiTheme="minorHAnsi" w:hAnsiTheme="minorHAnsi" w:cstheme="minorHAnsi"/>
          <w:sz w:val="18"/>
          <w:szCs w:val="18"/>
          <w:lang w:val="es-MX"/>
        </w:rPr>
        <w:t>Desarrollar actividades para la difusión y/o transferencia de los conocimientos contenidos en las carreras y en cada espacio curricular al medio en general (curricularización de la extensión).</w:t>
      </w:r>
    </w:p>
    <w:p w:rsidR="0077665C" w:rsidRPr="0077665C" w:rsidRDefault="0077665C" w:rsidP="0077665C">
      <w:pPr>
        <w:pStyle w:val="v1ydpe3d02cabmsolistparagraph"/>
        <w:numPr>
          <w:ilvl w:val="0"/>
          <w:numId w:val="18"/>
        </w:numPr>
        <w:spacing w:before="120" w:beforeAutospacing="0" w:after="160" w:afterAutospacing="0"/>
        <w:rPr>
          <w:rFonts w:asciiTheme="minorHAnsi" w:hAnsiTheme="minorHAnsi" w:cstheme="minorHAnsi"/>
          <w:sz w:val="18"/>
          <w:szCs w:val="18"/>
        </w:rPr>
      </w:pPr>
      <w:r w:rsidRPr="0077665C">
        <w:rPr>
          <w:rFonts w:asciiTheme="minorHAnsi" w:hAnsiTheme="minorHAnsi" w:cstheme="minorHAnsi"/>
          <w:sz w:val="18"/>
          <w:szCs w:val="18"/>
          <w:lang w:val="es-MX"/>
        </w:rPr>
        <w:t>Desarrollar actividades para la difusión de expresiones culturales en sus distintas manifestaciones.</w:t>
      </w:r>
    </w:p>
    <w:p w:rsidR="0077665C" w:rsidRDefault="0077665C" w:rsidP="0077665C">
      <w:pPr>
        <w:pStyle w:val="v1ydpe3d02cabmsolistparagraph"/>
        <w:numPr>
          <w:ilvl w:val="0"/>
          <w:numId w:val="18"/>
        </w:numPr>
        <w:spacing w:before="120" w:beforeAutospacing="0" w:after="160" w:afterAutospacing="0"/>
        <w:rPr>
          <w:rFonts w:asciiTheme="minorHAnsi" w:hAnsiTheme="minorHAnsi" w:cstheme="minorHAnsi"/>
          <w:sz w:val="18"/>
          <w:szCs w:val="18"/>
        </w:rPr>
      </w:pPr>
      <w:r w:rsidRPr="0077665C">
        <w:rPr>
          <w:rFonts w:asciiTheme="minorHAnsi" w:hAnsiTheme="minorHAnsi" w:cstheme="minorHAnsi"/>
          <w:sz w:val="18"/>
          <w:szCs w:val="18"/>
          <w:lang w:val="es-MX"/>
        </w:rPr>
        <w:t>Promover programas culturales, deportivos, comunitarios, social</w:t>
      </w:r>
      <w:r w:rsidR="00555FE6">
        <w:rPr>
          <w:rFonts w:asciiTheme="minorHAnsi" w:hAnsiTheme="minorHAnsi" w:cstheme="minorHAnsi"/>
          <w:sz w:val="18"/>
          <w:szCs w:val="18"/>
          <w:lang w:val="es-MX"/>
        </w:rPr>
        <w:t>es</w:t>
      </w:r>
      <w:r w:rsidRPr="0077665C">
        <w:rPr>
          <w:rFonts w:asciiTheme="minorHAnsi" w:hAnsiTheme="minorHAnsi" w:cstheme="minorHAnsi"/>
          <w:sz w:val="18"/>
          <w:szCs w:val="18"/>
          <w:lang w:val="es-MX"/>
        </w:rPr>
        <w:t xml:space="preserve"> y de recreación articulados con las distintas dependencias de la Universidad.</w:t>
      </w:r>
    </w:p>
    <w:p w:rsidR="0077665C" w:rsidRPr="0077665C" w:rsidRDefault="0077665C" w:rsidP="0077665C">
      <w:pPr>
        <w:pStyle w:val="v1ydpe3d02cabmsolistparagraph"/>
        <w:numPr>
          <w:ilvl w:val="0"/>
          <w:numId w:val="18"/>
        </w:numPr>
        <w:spacing w:before="120" w:beforeAutospacing="0" w:after="160" w:afterAutospacing="0"/>
        <w:rPr>
          <w:rFonts w:asciiTheme="minorHAnsi" w:hAnsiTheme="minorHAnsi" w:cstheme="minorHAnsi"/>
          <w:sz w:val="18"/>
          <w:szCs w:val="18"/>
        </w:rPr>
      </w:pPr>
      <w:r w:rsidRPr="0077665C">
        <w:rPr>
          <w:rFonts w:asciiTheme="minorHAnsi" w:hAnsiTheme="minorHAnsi" w:cstheme="minorHAnsi"/>
          <w:sz w:val="18"/>
          <w:szCs w:val="18"/>
          <w:lang w:val="es-MX"/>
        </w:rPr>
        <w:t>Promocionar la integración de los estudiantes al medio social universitario, desarrollando en ellos el sentido de la solidaridad, la responsabilidad y la cooperación.</w:t>
      </w:r>
    </w:p>
    <w:p w:rsidR="0077665C" w:rsidRPr="0077665C" w:rsidRDefault="0077665C" w:rsidP="0077665C">
      <w:pPr>
        <w:pStyle w:val="v1ydpe3d02cabmsonormal"/>
        <w:tabs>
          <w:tab w:val="left" w:pos="2060"/>
        </w:tabs>
        <w:spacing w:before="120" w:beforeAutospacing="0"/>
        <w:jc w:val="both"/>
        <w:rPr>
          <w:rFonts w:asciiTheme="minorHAnsi" w:hAnsiTheme="minorHAnsi" w:cstheme="minorHAnsi"/>
          <w:sz w:val="18"/>
          <w:szCs w:val="18"/>
        </w:rPr>
      </w:pPr>
      <w:r w:rsidRPr="0077665C">
        <w:rPr>
          <w:rFonts w:asciiTheme="minorHAnsi" w:hAnsiTheme="minorHAnsi" w:cstheme="minorHAnsi"/>
          <w:b/>
          <w:bCs/>
          <w:sz w:val="18"/>
          <w:szCs w:val="18"/>
          <w:lang w:val="es-ES"/>
        </w:rPr>
        <w:t>Transferencia Universitaria</w:t>
      </w:r>
      <w:r>
        <w:rPr>
          <w:rFonts w:asciiTheme="minorHAnsi" w:hAnsiTheme="minorHAnsi" w:cstheme="minorHAnsi"/>
          <w:b/>
          <w:bCs/>
          <w:sz w:val="18"/>
          <w:szCs w:val="18"/>
          <w:lang w:val="es-ES"/>
        </w:rPr>
        <w:t xml:space="preserve">. </w:t>
      </w:r>
      <w:r w:rsidRPr="0077665C">
        <w:rPr>
          <w:rFonts w:asciiTheme="minorHAnsi" w:hAnsiTheme="minorHAnsi" w:cstheme="minorHAnsi"/>
          <w:sz w:val="18"/>
          <w:szCs w:val="18"/>
          <w:lang w:val="es-MX"/>
        </w:rPr>
        <w:t>La transferencia de conocimientos es el proceso mediante el cual los resultados de investigaciones, los descubrimientos, los hallazgos científicos, la propiedad intelectual, la tecnología, los datos o los conocimientos, entre otros, fluyen entre las diferentes partes interesadas. En su uso corriente, el término se refiere a la transferencia de dichos bienes desde las universidades (en las funciones de docencia y/o investigación) a las empresas, instituciones gubernamentales, ONGs, etc. Todo lo cual redunda en beneficio directo a las partes interesadas</w:t>
      </w:r>
      <w:r>
        <w:rPr>
          <w:rFonts w:asciiTheme="minorHAnsi" w:hAnsiTheme="minorHAnsi" w:cstheme="minorHAnsi"/>
          <w:sz w:val="18"/>
          <w:szCs w:val="18"/>
          <w:lang w:val="es-MX"/>
        </w:rPr>
        <w:t>,</w:t>
      </w:r>
      <w:r w:rsidRPr="0077665C">
        <w:rPr>
          <w:rFonts w:asciiTheme="minorHAnsi" w:hAnsiTheme="minorHAnsi" w:cstheme="minorHAnsi"/>
          <w:sz w:val="18"/>
          <w:szCs w:val="18"/>
          <w:lang w:val="es-MX"/>
        </w:rPr>
        <w:t xml:space="preserve"> e indirecto a toda la comunidad.</w:t>
      </w:r>
    </w:p>
    <w:p w:rsidR="0077665C" w:rsidRPr="0077665C" w:rsidRDefault="00874818" w:rsidP="00874818">
      <w:pPr>
        <w:pStyle w:val="v1ydpe3d02cabmsonormal"/>
        <w:tabs>
          <w:tab w:val="left" w:pos="2060"/>
        </w:tabs>
        <w:spacing w:before="120" w:beforeAutospacing="0"/>
        <w:jc w:val="both"/>
        <w:rPr>
          <w:rFonts w:asciiTheme="minorHAnsi" w:hAnsiTheme="minorHAnsi" w:cstheme="minorHAnsi"/>
          <w:sz w:val="18"/>
          <w:szCs w:val="18"/>
        </w:rPr>
      </w:pPr>
      <w:r>
        <w:rPr>
          <w:rFonts w:asciiTheme="minorHAnsi" w:hAnsiTheme="minorHAnsi" w:cstheme="minorHAnsi"/>
          <w:b/>
          <w:bCs/>
          <w:sz w:val="18"/>
          <w:szCs w:val="18"/>
          <w:lang w:val="es-ES"/>
        </w:rPr>
        <w:t xml:space="preserve">Consultoría </w:t>
      </w:r>
      <w:r w:rsidR="0077665C" w:rsidRPr="0077665C">
        <w:rPr>
          <w:rFonts w:asciiTheme="minorHAnsi" w:eastAsia="Symbol" w:hAnsiTheme="minorHAnsi" w:cstheme="minorHAnsi"/>
          <w:sz w:val="18"/>
          <w:szCs w:val="18"/>
          <w:lang w:val="es-MX"/>
        </w:rPr>
        <w:t xml:space="preserve"> </w:t>
      </w:r>
      <w:r w:rsidR="0077665C" w:rsidRPr="0077665C">
        <w:rPr>
          <w:rFonts w:asciiTheme="minorHAnsi" w:hAnsiTheme="minorHAnsi" w:cstheme="minorHAnsi"/>
          <w:sz w:val="18"/>
          <w:szCs w:val="18"/>
          <w:lang w:val="es-MX"/>
        </w:rPr>
        <w:t>Es aquel servicio de asesoría externa que realiza la universidad (o un área específica de ésta) para brindar colaboración en relación al mejoramiento GENERAL del funcionamiento del asesorado, aprovechando las ventajas que posee la expe</w:t>
      </w:r>
      <w:r>
        <w:rPr>
          <w:rFonts w:asciiTheme="minorHAnsi" w:hAnsiTheme="minorHAnsi" w:cstheme="minorHAnsi"/>
          <w:sz w:val="18"/>
          <w:szCs w:val="18"/>
          <w:lang w:val="es-MX"/>
        </w:rPr>
        <w:t>riencia profesional de la casa d</w:t>
      </w:r>
      <w:r w:rsidR="0077665C" w:rsidRPr="0077665C">
        <w:rPr>
          <w:rFonts w:asciiTheme="minorHAnsi" w:hAnsiTheme="minorHAnsi" w:cstheme="minorHAnsi"/>
          <w:sz w:val="18"/>
          <w:szCs w:val="18"/>
          <w:lang w:val="es-MX"/>
        </w:rPr>
        <w:t>e estudios y su carácter de "mirada externa".</w:t>
      </w:r>
    </w:p>
    <w:p w:rsidR="0077665C" w:rsidRPr="0077665C" w:rsidRDefault="0077665C" w:rsidP="00874818">
      <w:pPr>
        <w:pStyle w:val="v1ydpe3d02cabmsonormal"/>
        <w:tabs>
          <w:tab w:val="left" w:pos="2060"/>
        </w:tabs>
        <w:spacing w:before="120" w:beforeAutospacing="0"/>
        <w:jc w:val="both"/>
        <w:rPr>
          <w:rFonts w:asciiTheme="minorHAnsi" w:hAnsiTheme="minorHAnsi" w:cstheme="minorHAnsi"/>
          <w:sz w:val="18"/>
          <w:szCs w:val="18"/>
        </w:rPr>
      </w:pPr>
      <w:r w:rsidRPr="0077665C">
        <w:rPr>
          <w:rFonts w:asciiTheme="minorHAnsi" w:hAnsiTheme="minorHAnsi" w:cstheme="minorHAnsi"/>
          <w:b/>
          <w:bCs/>
          <w:sz w:val="18"/>
          <w:szCs w:val="18"/>
          <w:lang w:val="es-ES"/>
        </w:rPr>
        <w:t>Asistencia Técnica</w:t>
      </w:r>
      <w:r w:rsidR="00874818">
        <w:rPr>
          <w:rFonts w:asciiTheme="minorHAnsi" w:hAnsiTheme="minorHAnsi" w:cstheme="minorHAnsi"/>
          <w:b/>
          <w:bCs/>
          <w:sz w:val="18"/>
          <w:szCs w:val="18"/>
          <w:lang w:val="es-ES"/>
        </w:rPr>
        <w:t xml:space="preserve"> </w:t>
      </w:r>
      <w:r w:rsidRPr="0077665C">
        <w:rPr>
          <w:rFonts w:asciiTheme="minorHAnsi" w:hAnsiTheme="minorHAnsi" w:cstheme="minorHAnsi"/>
          <w:sz w:val="18"/>
          <w:szCs w:val="18"/>
          <w:lang w:val="es-MX"/>
        </w:rPr>
        <w:t>Es aquel servicio de asesoría externa que realiza la universidad (o un área específica de ésta) para brindar colaboración en relación al mejoramiento ESPECÍFICO del funcionamiento del asesorado. Es una prestación de servicio especializado relativo a actividades de distinta índole (que pudieron haber sido detectadas en el proceso de consultoría). Generalmente la Asistencia Técnica está perfectamente delimitada en un área de servicio y por un período de tiempo también restringido.</w:t>
      </w:r>
    </w:p>
    <w:p w:rsidR="0077665C" w:rsidRDefault="00320449">
      <w:pPr>
        <w:pStyle w:val="Textonotaalfinal"/>
        <w:rPr>
          <w:sz w:val="18"/>
          <w:szCs w:val="18"/>
        </w:rPr>
      </w:pPr>
      <w:r w:rsidRPr="00320449">
        <w:rPr>
          <w:sz w:val="18"/>
          <w:szCs w:val="18"/>
        </w:rPr>
        <w:t>Fuente: CONEAU.</w:t>
      </w:r>
    </w:p>
    <w:p w:rsidR="00D60DCF" w:rsidRDefault="00D60DCF">
      <w:pPr>
        <w:pStyle w:val="Textonotaalfinal"/>
        <w:rPr>
          <w:sz w:val="18"/>
          <w:szCs w:val="18"/>
        </w:rPr>
      </w:pPr>
    </w:p>
    <w:p w:rsidR="00D60DCF" w:rsidRPr="00D60DCF" w:rsidRDefault="00D60DCF">
      <w:pPr>
        <w:pStyle w:val="Textonotaalfinal"/>
        <w:rPr>
          <w:b/>
          <w:sz w:val="18"/>
          <w:szCs w:val="18"/>
        </w:rPr>
      </w:pPr>
      <w:r w:rsidRPr="00D60DCF">
        <w:rPr>
          <w:b/>
          <w:sz w:val="18"/>
          <w:szCs w:val="18"/>
        </w:rPr>
        <w:t>Una vez completado, borrar esta aclaración y todas las aclaraciones en cursiva en cada descripción. Gracias.</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B1" w:rsidRDefault="002A0DB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B1" w:rsidRDefault="002A0DB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B1" w:rsidRDefault="002A0D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AAF" w:rsidRDefault="003C1AAF" w:rsidP="00FD5C82">
      <w:pPr>
        <w:spacing w:after="0" w:line="240" w:lineRule="auto"/>
      </w:pPr>
      <w:r>
        <w:separator/>
      </w:r>
    </w:p>
  </w:footnote>
  <w:footnote w:type="continuationSeparator" w:id="0">
    <w:p w:rsidR="003C1AAF" w:rsidRDefault="003C1AAF" w:rsidP="00FD5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B1" w:rsidRDefault="002A0DB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6D" w:rsidRDefault="002A0DB1" w:rsidP="002A0DB1">
    <w:pPr>
      <w:pStyle w:val="Encabezado"/>
    </w:pPr>
    <w:r>
      <w:rPr>
        <w:noProof/>
        <w:lang w:eastAsia="es-AR"/>
      </w:rPr>
      <w:drawing>
        <wp:inline distT="0" distB="0" distL="0" distR="0">
          <wp:extent cx="3106870" cy="707366"/>
          <wp:effectExtent l="19050" t="0" r="0" b="0"/>
          <wp:docPr id="1" name="Imagen 1" descr="C:\Users\User\Downloads\Logo UGD color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GD color___.png"/>
                  <pic:cNvPicPr>
                    <a:picLocks noChangeAspect="1" noChangeArrowheads="1"/>
                  </pic:cNvPicPr>
                </pic:nvPicPr>
                <pic:blipFill>
                  <a:blip r:embed="rId1"/>
                  <a:srcRect/>
                  <a:stretch>
                    <a:fillRect/>
                  </a:stretch>
                </pic:blipFill>
                <pic:spPr bwMode="auto">
                  <a:xfrm>
                    <a:off x="0" y="0"/>
                    <a:ext cx="3107682" cy="707551"/>
                  </a:xfrm>
                  <a:prstGeom prst="rect">
                    <a:avLst/>
                  </a:prstGeom>
                  <a:noFill/>
                  <a:ln w="9525">
                    <a:noFill/>
                    <a:miter lim="800000"/>
                    <a:headEnd/>
                    <a:tailEnd/>
                  </a:ln>
                </pic:spPr>
              </pic:pic>
            </a:graphicData>
          </a:graphic>
        </wp:inline>
      </w:drawing>
    </w:r>
    <w:r>
      <w:t xml:space="preserve">                                                        </w:t>
    </w:r>
    <w:r w:rsidR="00874818" w:rsidRPr="00874818">
      <w:rPr>
        <w:noProof/>
        <w:lang w:eastAsia="es-AR"/>
      </w:rPr>
      <w:drawing>
        <wp:inline distT="0" distB="0" distL="0" distR="0">
          <wp:extent cx="1933575" cy="790575"/>
          <wp:effectExtent l="0" t="0" r="0" b="0"/>
          <wp:docPr id="4" name="Imagen 2" descr="C:\Users\mhlebovich\Desktop\logo extension-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lebovich\Desktop\logo extension-01 (1).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3575" cy="7905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B1" w:rsidRDefault="002A0DB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8EB"/>
    <w:multiLevelType w:val="hybridMultilevel"/>
    <w:tmpl w:val="2FC4B9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51C2CE2"/>
    <w:multiLevelType w:val="hybridMultilevel"/>
    <w:tmpl w:val="2B4EA1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F829F8"/>
    <w:multiLevelType w:val="hybridMultilevel"/>
    <w:tmpl w:val="8A6AAAB2"/>
    <w:lvl w:ilvl="0" w:tplc="D4DC8236">
      <w:numFmt w:val="bullet"/>
      <w:lvlText w:val="-"/>
      <w:lvlJc w:val="left"/>
      <w:pPr>
        <w:ind w:left="720" w:hanging="360"/>
      </w:pPr>
      <w:rPr>
        <w:rFonts w:ascii="Calibri" w:eastAsiaTheme="minorHAnsi"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CD27ACE"/>
    <w:multiLevelType w:val="hybridMultilevel"/>
    <w:tmpl w:val="26A84C2A"/>
    <w:lvl w:ilvl="0" w:tplc="2C0A0001">
      <w:start w:val="1"/>
      <w:numFmt w:val="bullet"/>
      <w:lvlText w:val=""/>
      <w:lvlJc w:val="left"/>
      <w:pPr>
        <w:ind w:left="1996" w:hanging="360"/>
      </w:pPr>
      <w:rPr>
        <w:rFonts w:ascii="Symbol" w:hAnsi="Symbol" w:hint="default"/>
      </w:rPr>
    </w:lvl>
    <w:lvl w:ilvl="1" w:tplc="2C0A0003" w:tentative="1">
      <w:start w:val="1"/>
      <w:numFmt w:val="bullet"/>
      <w:lvlText w:val="o"/>
      <w:lvlJc w:val="left"/>
      <w:pPr>
        <w:ind w:left="2716" w:hanging="360"/>
      </w:pPr>
      <w:rPr>
        <w:rFonts w:ascii="Courier New" w:hAnsi="Courier New" w:cs="Courier New" w:hint="default"/>
      </w:rPr>
    </w:lvl>
    <w:lvl w:ilvl="2" w:tplc="2C0A0005" w:tentative="1">
      <w:start w:val="1"/>
      <w:numFmt w:val="bullet"/>
      <w:lvlText w:val=""/>
      <w:lvlJc w:val="left"/>
      <w:pPr>
        <w:ind w:left="3436" w:hanging="360"/>
      </w:pPr>
      <w:rPr>
        <w:rFonts w:ascii="Wingdings" w:hAnsi="Wingdings" w:hint="default"/>
      </w:rPr>
    </w:lvl>
    <w:lvl w:ilvl="3" w:tplc="2C0A0001" w:tentative="1">
      <w:start w:val="1"/>
      <w:numFmt w:val="bullet"/>
      <w:lvlText w:val=""/>
      <w:lvlJc w:val="left"/>
      <w:pPr>
        <w:ind w:left="4156" w:hanging="360"/>
      </w:pPr>
      <w:rPr>
        <w:rFonts w:ascii="Symbol" w:hAnsi="Symbol" w:hint="default"/>
      </w:rPr>
    </w:lvl>
    <w:lvl w:ilvl="4" w:tplc="2C0A0003" w:tentative="1">
      <w:start w:val="1"/>
      <w:numFmt w:val="bullet"/>
      <w:lvlText w:val="o"/>
      <w:lvlJc w:val="left"/>
      <w:pPr>
        <w:ind w:left="4876" w:hanging="360"/>
      </w:pPr>
      <w:rPr>
        <w:rFonts w:ascii="Courier New" w:hAnsi="Courier New" w:cs="Courier New" w:hint="default"/>
      </w:rPr>
    </w:lvl>
    <w:lvl w:ilvl="5" w:tplc="2C0A0005" w:tentative="1">
      <w:start w:val="1"/>
      <w:numFmt w:val="bullet"/>
      <w:lvlText w:val=""/>
      <w:lvlJc w:val="left"/>
      <w:pPr>
        <w:ind w:left="5596" w:hanging="360"/>
      </w:pPr>
      <w:rPr>
        <w:rFonts w:ascii="Wingdings" w:hAnsi="Wingdings" w:hint="default"/>
      </w:rPr>
    </w:lvl>
    <w:lvl w:ilvl="6" w:tplc="2C0A0001" w:tentative="1">
      <w:start w:val="1"/>
      <w:numFmt w:val="bullet"/>
      <w:lvlText w:val=""/>
      <w:lvlJc w:val="left"/>
      <w:pPr>
        <w:ind w:left="6316" w:hanging="360"/>
      </w:pPr>
      <w:rPr>
        <w:rFonts w:ascii="Symbol" w:hAnsi="Symbol" w:hint="default"/>
      </w:rPr>
    </w:lvl>
    <w:lvl w:ilvl="7" w:tplc="2C0A0003" w:tentative="1">
      <w:start w:val="1"/>
      <w:numFmt w:val="bullet"/>
      <w:lvlText w:val="o"/>
      <w:lvlJc w:val="left"/>
      <w:pPr>
        <w:ind w:left="7036" w:hanging="360"/>
      </w:pPr>
      <w:rPr>
        <w:rFonts w:ascii="Courier New" w:hAnsi="Courier New" w:cs="Courier New" w:hint="default"/>
      </w:rPr>
    </w:lvl>
    <w:lvl w:ilvl="8" w:tplc="2C0A0005" w:tentative="1">
      <w:start w:val="1"/>
      <w:numFmt w:val="bullet"/>
      <w:lvlText w:val=""/>
      <w:lvlJc w:val="left"/>
      <w:pPr>
        <w:ind w:left="7756" w:hanging="360"/>
      </w:pPr>
      <w:rPr>
        <w:rFonts w:ascii="Wingdings" w:hAnsi="Wingdings" w:hint="default"/>
      </w:rPr>
    </w:lvl>
  </w:abstractNum>
  <w:abstractNum w:abstractNumId="4">
    <w:nsid w:val="138E64E1"/>
    <w:multiLevelType w:val="hybridMultilevel"/>
    <w:tmpl w:val="91BECE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C331E03"/>
    <w:multiLevelType w:val="hybridMultilevel"/>
    <w:tmpl w:val="0FE88A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CE30ED6"/>
    <w:multiLevelType w:val="hybridMultilevel"/>
    <w:tmpl w:val="0F30E4F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C132A09"/>
    <w:multiLevelType w:val="hybridMultilevel"/>
    <w:tmpl w:val="85E07E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213786C"/>
    <w:multiLevelType w:val="hybridMultilevel"/>
    <w:tmpl w:val="551CA28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62052C91"/>
    <w:multiLevelType w:val="hybridMultilevel"/>
    <w:tmpl w:val="C2F0EF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2437504"/>
    <w:multiLevelType w:val="hybridMultilevel"/>
    <w:tmpl w:val="DFB0F2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3590FAA"/>
    <w:multiLevelType w:val="hybridMultilevel"/>
    <w:tmpl w:val="30CC4B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B266055"/>
    <w:multiLevelType w:val="hybridMultilevel"/>
    <w:tmpl w:val="7CB248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C956225"/>
    <w:multiLevelType w:val="multilevel"/>
    <w:tmpl w:val="F0D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C16232"/>
    <w:multiLevelType w:val="hybridMultilevel"/>
    <w:tmpl w:val="E21280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7802B82"/>
    <w:multiLevelType w:val="hybridMultilevel"/>
    <w:tmpl w:val="EE6A06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A7C2C63"/>
    <w:multiLevelType w:val="hybridMultilevel"/>
    <w:tmpl w:val="269CA9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E96119F"/>
    <w:multiLevelType w:val="hybridMultilevel"/>
    <w:tmpl w:val="D0C0EA0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7"/>
  </w:num>
  <w:num w:numId="2">
    <w:abstractNumId w:val="6"/>
  </w:num>
  <w:num w:numId="3">
    <w:abstractNumId w:val="9"/>
  </w:num>
  <w:num w:numId="4">
    <w:abstractNumId w:val="13"/>
  </w:num>
  <w:num w:numId="5">
    <w:abstractNumId w:val="0"/>
  </w:num>
  <w:num w:numId="6">
    <w:abstractNumId w:val="4"/>
  </w:num>
  <w:num w:numId="7">
    <w:abstractNumId w:val="7"/>
  </w:num>
  <w:num w:numId="8">
    <w:abstractNumId w:val="14"/>
  </w:num>
  <w:num w:numId="9">
    <w:abstractNumId w:val="1"/>
  </w:num>
  <w:num w:numId="10">
    <w:abstractNumId w:val="10"/>
  </w:num>
  <w:num w:numId="11">
    <w:abstractNumId w:val="8"/>
  </w:num>
  <w:num w:numId="12">
    <w:abstractNumId w:val="11"/>
  </w:num>
  <w:num w:numId="13">
    <w:abstractNumId w:val="5"/>
  </w:num>
  <w:num w:numId="14">
    <w:abstractNumId w:val="15"/>
  </w:num>
  <w:num w:numId="15">
    <w:abstractNumId w:val="2"/>
  </w:num>
  <w:num w:numId="16">
    <w:abstractNumId w:val="16"/>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143019"/>
    <w:rsid w:val="00003CE0"/>
    <w:rsid w:val="00095454"/>
    <w:rsid w:val="000E0295"/>
    <w:rsid w:val="0010516D"/>
    <w:rsid w:val="00122352"/>
    <w:rsid w:val="00143019"/>
    <w:rsid w:val="00153711"/>
    <w:rsid w:val="0016100E"/>
    <w:rsid w:val="00167CFE"/>
    <w:rsid w:val="001A5157"/>
    <w:rsid w:val="001D3A7A"/>
    <w:rsid w:val="001D64AF"/>
    <w:rsid w:val="001E7C0F"/>
    <w:rsid w:val="00200EFD"/>
    <w:rsid w:val="00207201"/>
    <w:rsid w:val="00216D03"/>
    <w:rsid w:val="0024289E"/>
    <w:rsid w:val="002634D1"/>
    <w:rsid w:val="002757FC"/>
    <w:rsid w:val="002767DD"/>
    <w:rsid w:val="00280018"/>
    <w:rsid w:val="002A0DB1"/>
    <w:rsid w:val="002A3F37"/>
    <w:rsid w:val="002C5786"/>
    <w:rsid w:val="002C66D9"/>
    <w:rsid w:val="002E36EF"/>
    <w:rsid w:val="002F6ED1"/>
    <w:rsid w:val="00304BE2"/>
    <w:rsid w:val="00320449"/>
    <w:rsid w:val="00321DB7"/>
    <w:rsid w:val="00322B06"/>
    <w:rsid w:val="00323520"/>
    <w:rsid w:val="00333CFC"/>
    <w:rsid w:val="00337D9C"/>
    <w:rsid w:val="0034449D"/>
    <w:rsid w:val="00383263"/>
    <w:rsid w:val="003C1AAF"/>
    <w:rsid w:val="003E2E0F"/>
    <w:rsid w:val="003F431E"/>
    <w:rsid w:val="00403A56"/>
    <w:rsid w:val="004158A3"/>
    <w:rsid w:val="004305C2"/>
    <w:rsid w:val="00431E29"/>
    <w:rsid w:val="00434472"/>
    <w:rsid w:val="00453C63"/>
    <w:rsid w:val="004623D0"/>
    <w:rsid w:val="00462EB5"/>
    <w:rsid w:val="00470CBA"/>
    <w:rsid w:val="00480D24"/>
    <w:rsid w:val="004A6B92"/>
    <w:rsid w:val="004B3CD4"/>
    <w:rsid w:val="004D373E"/>
    <w:rsid w:val="004E034F"/>
    <w:rsid w:val="00505679"/>
    <w:rsid w:val="00511F2F"/>
    <w:rsid w:val="00527F1F"/>
    <w:rsid w:val="0054366E"/>
    <w:rsid w:val="00546B50"/>
    <w:rsid w:val="005538DB"/>
    <w:rsid w:val="00553EDA"/>
    <w:rsid w:val="005553A4"/>
    <w:rsid w:val="00555FE6"/>
    <w:rsid w:val="00562C3E"/>
    <w:rsid w:val="005A4E78"/>
    <w:rsid w:val="005B3986"/>
    <w:rsid w:val="005D1B46"/>
    <w:rsid w:val="005D3F18"/>
    <w:rsid w:val="005D6932"/>
    <w:rsid w:val="005E0251"/>
    <w:rsid w:val="0061040D"/>
    <w:rsid w:val="0062105D"/>
    <w:rsid w:val="00640050"/>
    <w:rsid w:val="00647C90"/>
    <w:rsid w:val="00662585"/>
    <w:rsid w:val="0066587B"/>
    <w:rsid w:val="00672FB8"/>
    <w:rsid w:val="006B5F0A"/>
    <w:rsid w:val="006D4763"/>
    <w:rsid w:val="007169D1"/>
    <w:rsid w:val="00730C07"/>
    <w:rsid w:val="00735B9C"/>
    <w:rsid w:val="00761B80"/>
    <w:rsid w:val="0077387F"/>
    <w:rsid w:val="0077665C"/>
    <w:rsid w:val="00776B84"/>
    <w:rsid w:val="007812D5"/>
    <w:rsid w:val="007C1D12"/>
    <w:rsid w:val="007D020A"/>
    <w:rsid w:val="007D234F"/>
    <w:rsid w:val="007F7C5B"/>
    <w:rsid w:val="00816308"/>
    <w:rsid w:val="00825F3D"/>
    <w:rsid w:val="008271E4"/>
    <w:rsid w:val="0082739B"/>
    <w:rsid w:val="0084053E"/>
    <w:rsid w:val="008536CE"/>
    <w:rsid w:val="00874818"/>
    <w:rsid w:val="008836D8"/>
    <w:rsid w:val="008863B5"/>
    <w:rsid w:val="008911D6"/>
    <w:rsid w:val="008D26DF"/>
    <w:rsid w:val="008F4078"/>
    <w:rsid w:val="008F70F0"/>
    <w:rsid w:val="009053DB"/>
    <w:rsid w:val="00907251"/>
    <w:rsid w:val="0090736F"/>
    <w:rsid w:val="00917652"/>
    <w:rsid w:val="00967E6D"/>
    <w:rsid w:val="00971076"/>
    <w:rsid w:val="009770F3"/>
    <w:rsid w:val="00992ACA"/>
    <w:rsid w:val="00993F2E"/>
    <w:rsid w:val="009D1464"/>
    <w:rsid w:val="009E459D"/>
    <w:rsid w:val="009E4A82"/>
    <w:rsid w:val="00A15893"/>
    <w:rsid w:val="00A26885"/>
    <w:rsid w:val="00A403DE"/>
    <w:rsid w:val="00A47104"/>
    <w:rsid w:val="00A5283C"/>
    <w:rsid w:val="00AB0E4D"/>
    <w:rsid w:val="00AB24D7"/>
    <w:rsid w:val="00AD193A"/>
    <w:rsid w:val="00AD4EE7"/>
    <w:rsid w:val="00B35720"/>
    <w:rsid w:val="00B64912"/>
    <w:rsid w:val="00B82C9B"/>
    <w:rsid w:val="00BA47B7"/>
    <w:rsid w:val="00C239A0"/>
    <w:rsid w:val="00C31488"/>
    <w:rsid w:val="00C41623"/>
    <w:rsid w:val="00C502C2"/>
    <w:rsid w:val="00C52FAD"/>
    <w:rsid w:val="00C54EDA"/>
    <w:rsid w:val="00C65847"/>
    <w:rsid w:val="00C70B37"/>
    <w:rsid w:val="00CA2EB1"/>
    <w:rsid w:val="00CB1ADB"/>
    <w:rsid w:val="00CB727A"/>
    <w:rsid w:val="00CC12B9"/>
    <w:rsid w:val="00D12EDB"/>
    <w:rsid w:val="00D1511C"/>
    <w:rsid w:val="00D25135"/>
    <w:rsid w:val="00D25D69"/>
    <w:rsid w:val="00D305D5"/>
    <w:rsid w:val="00D52AE0"/>
    <w:rsid w:val="00D577FB"/>
    <w:rsid w:val="00D60DCF"/>
    <w:rsid w:val="00DA2C2B"/>
    <w:rsid w:val="00DE1488"/>
    <w:rsid w:val="00E0150A"/>
    <w:rsid w:val="00E465CA"/>
    <w:rsid w:val="00E5174C"/>
    <w:rsid w:val="00E71327"/>
    <w:rsid w:val="00E71826"/>
    <w:rsid w:val="00E74BDF"/>
    <w:rsid w:val="00E86F65"/>
    <w:rsid w:val="00EC480A"/>
    <w:rsid w:val="00F00C28"/>
    <w:rsid w:val="00F3470C"/>
    <w:rsid w:val="00F36817"/>
    <w:rsid w:val="00F45C97"/>
    <w:rsid w:val="00F71CBD"/>
    <w:rsid w:val="00F73419"/>
    <w:rsid w:val="00F73E85"/>
    <w:rsid w:val="00FA27F1"/>
    <w:rsid w:val="00FA47A1"/>
    <w:rsid w:val="00FB622E"/>
    <w:rsid w:val="00FC1F61"/>
    <w:rsid w:val="00FD5C82"/>
    <w:rsid w:val="00FF6FD2"/>
    <w:rsid w:val="00FF75F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3E"/>
  </w:style>
  <w:style w:type="paragraph" w:styleId="Ttulo3">
    <w:name w:val="heading 3"/>
    <w:basedOn w:val="Normal"/>
    <w:next w:val="Normal"/>
    <w:link w:val="Ttulo3Car"/>
    <w:uiPriority w:val="9"/>
    <w:semiHidden/>
    <w:unhideWhenUsed/>
    <w:qFormat/>
    <w:rsid w:val="00E713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019"/>
    <w:pPr>
      <w:ind w:left="720"/>
      <w:contextualSpacing/>
    </w:pPr>
  </w:style>
  <w:style w:type="paragraph" w:styleId="Encabezado">
    <w:name w:val="header"/>
    <w:basedOn w:val="Normal"/>
    <w:link w:val="EncabezadoCar"/>
    <w:uiPriority w:val="99"/>
    <w:unhideWhenUsed/>
    <w:rsid w:val="00FD5C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5C82"/>
  </w:style>
  <w:style w:type="paragraph" w:styleId="Piedepgina">
    <w:name w:val="footer"/>
    <w:basedOn w:val="Normal"/>
    <w:link w:val="PiedepginaCar"/>
    <w:uiPriority w:val="99"/>
    <w:unhideWhenUsed/>
    <w:rsid w:val="00FD5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5C82"/>
  </w:style>
  <w:style w:type="character" w:customStyle="1" w:styleId="apple-converted-space">
    <w:name w:val="apple-converted-space"/>
    <w:basedOn w:val="Fuentedeprrafopredeter"/>
    <w:rsid w:val="00462EB5"/>
  </w:style>
  <w:style w:type="paragraph" w:styleId="Textodeglobo">
    <w:name w:val="Balloon Text"/>
    <w:basedOn w:val="Normal"/>
    <w:link w:val="TextodegloboCar"/>
    <w:uiPriority w:val="99"/>
    <w:semiHidden/>
    <w:unhideWhenUsed/>
    <w:rsid w:val="00E713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327"/>
    <w:rPr>
      <w:rFonts w:ascii="Segoe UI" w:hAnsi="Segoe UI" w:cs="Segoe UI"/>
      <w:sz w:val="18"/>
      <w:szCs w:val="18"/>
    </w:rPr>
  </w:style>
  <w:style w:type="character" w:customStyle="1" w:styleId="Ttulo3Car">
    <w:name w:val="Título 3 Car"/>
    <w:basedOn w:val="Fuentedeprrafopredeter"/>
    <w:link w:val="Ttulo3"/>
    <w:uiPriority w:val="9"/>
    <w:semiHidden/>
    <w:rsid w:val="00E71327"/>
    <w:rPr>
      <w:rFonts w:asciiTheme="majorHAnsi" w:eastAsiaTheme="majorEastAsia" w:hAnsiTheme="majorHAnsi" w:cstheme="majorBidi"/>
      <w:color w:val="243F60" w:themeColor="accent1" w:themeShade="7F"/>
      <w:sz w:val="24"/>
      <w:szCs w:val="24"/>
    </w:rPr>
  </w:style>
  <w:style w:type="paragraph" w:customStyle="1" w:styleId="CalendarText">
    <w:name w:val="CalendarText"/>
    <w:basedOn w:val="Normal"/>
    <w:rsid w:val="0077387F"/>
    <w:pPr>
      <w:spacing w:after="0" w:line="240" w:lineRule="auto"/>
    </w:pPr>
    <w:rPr>
      <w:rFonts w:ascii="Arial" w:eastAsia="Times New Roman" w:hAnsi="Arial" w:cs="Arial"/>
      <w:color w:val="000000"/>
      <w:sz w:val="20"/>
      <w:szCs w:val="24"/>
      <w:lang w:val="en-US"/>
    </w:rPr>
  </w:style>
  <w:style w:type="character" w:customStyle="1" w:styleId="CalendarNumbers">
    <w:name w:val="CalendarNumbers"/>
    <w:basedOn w:val="Fuentedeprrafopredeter"/>
    <w:rsid w:val="0077387F"/>
    <w:rPr>
      <w:rFonts w:ascii="Arial" w:hAnsi="Arial"/>
      <w:b/>
      <w:bCs/>
      <w:color w:val="000080"/>
      <w:sz w:val="24"/>
    </w:rPr>
  </w:style>
  <w:style w:type="character" w:customStyle="1" w:styleId="StyleStyleCalendarNumbers10ptNotBold11pt">
    <w:name w:val="Style Style CalendarNumbers + 10 pt Not Bold + 11 pt"/>
    <w:basedOn w:val="Fuentedeprrafopredeter"/>
    <w:rsid w:val="0077387F"/>
    <w:rPr>
      <w:rFonts w:ascii="Arial" w:hAnsi="Arial"/>
      <w:b/>
      <w:bCs/>
      <w:color w:val="000080"/>
      <w:sz w:val="22"/>
      <w:szCs w:val="20"/>
    </w:rPr>
  </w:style>
  <w:style w:type="character" w:customStyle="1" w:styleId="WinCalendarHolidayBlue">
    <w:name w:val="WinCalendar_HolidayBlue"/>
    <w:basedOn w:val="Fuentedeprrafopredeter"/>
    <w:rsid w:val="0077387F"/>
    <w:rPr>
      <w:rFonts w:ascii="Arial Narrow" w:hAnsi="Arial Narrow"/>
      <w:b w:val="0"/>
      <w:color w:val="333399"/>
      <w:sz w:val="16"/>
    </w:rPr>
  </w:style>
  <w:style w:type="character" w:customStyle="1" w:styleId="WinCalendarBLANKCELLSTYLE0">
    <w:name w:val="WinCalendar_BLANKCELL_STYLE0"/>
    <w:basedOn w:val="Fuentedeprrafopredeter"/>
    <w:rsid w:val="0077387F"/>
    <w:rPr>
      <w:rFonts w:ascii="Arial Narrow" w:hAnsi="Arial Narrow"/>
      <w:b w:val="0"/>
      <w:color w:val="000000"/>
      <w:sz w:val="16"/>
    </w:rPr>
  </w:style>
  <w:style w:type="character" w:styleId="Hipervnculo">
    <w:name w:val="Hyperlink"/>
    <w:basedOn w:val="Fuentedeprrafopredeter"/>
    <w:uiPriority w:val="99"/>
    <w:unhideWhenUsed/>
    <w:rsid w:val="0077387F"/>
    <w:rPr>
      <w:color w:val="0000FF" w:themeColor="hyperlink"/>
      <w:u w:val="single"/>
    </w:rPr>
  </w:style>
  <w:style w:type="character" w:styleId="Textoennegrita">
    <w:name w:val="Strong"/>
    <w:basedOn w:val="Fuentedeprrafopredeter"/>
    <w:uiPriority w:val="22"/>
    <w:qFormat/>
    <w:rsid w:val="00A26885"/>
    <w:rPr>
      <w:b/>
      <w:bCs/>
    </w:rPr>
  </w:style>
  <w:style w:type="table" w:styleId="Tablaconcuadrcula">
    <w:name w:val="Table Grid"/>
    <w:basedOn w:val="Tablanormal"/>
    <w:rsid w:val="001A5157"/>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77665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665C"/>
    <w:rPr>
      <w:sz w:val="20"/>
      <w:szCs w:val="20"/>
    </w:rPr>
  </w:style>
  <w:style w:type="character" w:styleId="Refdenotaalfinal">
    <w:name w:val="endnote reference"/>
    <w:basedOn w:val="Fuentedeprrafopredeter"/>
    <w:uiPriority w:val="99"/>
    <w:semiHidden/>
    <w:unhideWhenUsed/>
    <w:rsid w:val="0077665C"/>
    <w:rPr>
      <w:vertAlign w:val="superscript"/>
    </w:rPr>
  </w:style>
  <w:style w:type="paragraph" w:customStyle="1" w:styleId="v1ydpe3d02cabmsonormal">
    <w:name w:val="v1ydpe3d02cabmsonormal"/>
    <w:basedOn w:val="Normal"/>
    <w:rsid w:val="0077665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v1ydpe3d02cabmsolistparagraph">
    <w:name w:val="v1ydpe3d02cabmsolistparagraph"/>
    <w:basedOn w:val="Normal"/>
    <w:rsid w:val="0077665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889347595">
      <w:bodyDiv w:val="1"/>
      <w:marLeft w:val="0"/>
      <w:marRight w:val="0"/>
      <w:marTop w:val="0"/>
      <w:marBottom w:val="0"/>
      <w:divBdr>
        <w:top w:val="none" w:sz="0" w:space="0" w:color="auto"/>
        <w:left w:val="none" w:sz="0" w:space="0" w:color="auto"/>
        <w:bottom w:val="none" w:sz="0" w:space="0" w:color="auto"/>
        <w:right w:val="none" w:sz="0" w:space="0" w:color="auto"/>
      </w:divBdr>
      <w:divsChild>
        <w:div w:id="584343619">
          <w:marLeft w:val="0"/>
          <w:marRight w:val="0"/>
          <w:marTop w:val="0"/>
          <w:marBottom w:val="0"/>
          <w:divBdr>
            <w:top w:val="none" w:sz="0" w:space="0" w:color="auto"/>
            <w:left w:val="none" w:sz="0" w:space="0" w:color="auto"/>
            <w:bottom w:val="none" w:sz="0" w:space="0" w:color="auto"/>
            <w:right w:val="none" w:sz="0" w:space="0" w:color="auto"/>
          </w:divBdr>
        </w:div>
        <w:div w:id="472523369">
          <w:marLeft w:val="0"/>
          <w:marRight w:val="0"/>
          <w:marTop w:val="0"/>
          <w:marBottom w:val="0"/>
          <w:divBdr>
            <w:top w:val="none" w:sz="0" w:space="0" w:color="auto"/>
            <w:left w:val="none" w:sz="0" w:space="0" w:color="auto"/>
            <w:bottom w:val="none" w:sz="0" w:space="0" w:color="auto"/>
            <w:right w:val="none" w:sz="0" w:space="0" w:color="auto"/>
          </w:divBdr>
          <w:divsChild>
            <w:div w:id="981888318">
              <w:marLeft w:val="0"/>
              <w:marRight w:val="0"/>
              <w:marTop w:val="0"/>
              <w:marBottom w:val="0"/>
              <w:divBdr>
                <w:top w:val="none" w:sz="0" w:space="0" w:color="auto"/>
                <w:left w:val="none" w:sz="0" w:space="0" w:color="auto"/>
                <w:bottom w:val="none" w:sz="0" w:space="0" w:color="auto"/>
                <w:right w:val="none" w:sz="0" w:space="0" w:color="auto"/>
              </w:divBdr>
              <w:divsChild>
                <w:div w:id="5395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7918">
      <w:bodyDiv w:val="1"/>
      <w:marLeft w:val="0"/>
      <w:marRight w:val="0"/>
      <w:marTop w:val="0"/>
      <w:marBottom w:val="0"/>
      <w:divBdr>
        <w:top w:val="none" w:sz="0" w:space="0" w:color="auto"/>
        <w:left w:val="none" w:sz="0" w:space="0" w:color="auto"/>
        <w:bottom w:val="none" w:sz="0" w:space="0" w:color="auto"/>
        <w:right w:val="none" w:sz="0" w:space="0" w:color="auto"/>
      </w:divBdr>
      <w:divsChild>
        <w:div w:id="826628977">
          <w:marLeft w:val="0"/>
          <w:marRight w:val="0"/>
          <w:marTop w:val="0"/>
          <w:marBottom w:val="0"/>
          <w:divBdr>
            <w:top w:val="none" w:sz="0" w:space="0" w:color="auto"/>
            <w:left w:val="none" w:sz="0" w:space="0" w:color="auto"/>
            <w:bottom w:val="none" w:sz="0" w:space="0" w:color="auto"/>
            <w:right w:val="none" w:sz="0" w:space="0" w:color="auto"/>
          </w:divBdr>
        </w:div>
        <w:div w:id="267858008">
          <w:marLeft w:val="0"/>
          <w:marRight w:val="0"/>
          <w:marTop w:val="0"/>
          <w:marBottom w:val="0"/>
          <w:divBdr>
            <w:top w:val="none" w:sz="0" w:space="0" w:color="auto"/>
            <w:left w:val="none" w:sz="0" w:space="0" w:color="auto"/>
            <w:bottom w:val="none" w:sz="0" w:space="0" w:color="auto"/>
            <w:right w:val="none" w:sz="0" w:space="0" w:color="auto"/>
          </w:divBdr>
        </w:div>
        <w:div w:id="968171305">
          <w:marLeft w:val="0"/>
          <w:marRight w:val="0"/>
          <w:marTop w:val="0"/>
          <w:marBottom w:val="0"/>
          <w:divBdr>
            <w:top w:val="none" w:sz="0" w:space="0" w:color="auto"/>
            <w:left w:val="none" w:sz="0" w:space="0" w:color="auto"/>
            <w:bottom w:val="none" w:sz="0" w:space="0" w:color="auto"/>
            <w:right w:val="none" w:sz="0" w:space="0" w:color="auto"/>
          </w:divBdr>
        </w:div>
        <w:div w:id="2062822635">
          <w:marLeft w:val="0"/>
          <w:marRight w:val="0"/>
          <w:marTop w:val="0"/>
          <w:marBottom w:val="0"/>
          <w:divBdr>
            <w:top w:val="none" w:sz="0" w:space="0" w:color="auto"/>
            <w:left w:val="none" w:sz="0" w:space="0" w:color="auto"/>
            <w:bottom w:val="none" w:sz="0" w:space="0" w:color="auto"/>
            <w:right w:val="none" w:sz="0" w:space="0" w:color="auto"/>
          </w:divBdr>
        </w:div>
      </w:divsChild>
    </w:div>
    <w:div w:id="1430392698">
      <w:bodyDiv w:val="1"/>
      <w:marLeft w:val="0"/>
      <w:marRight w:val="0"/>
      <w:marTop w:val="0"/>
      <w:marBottom w:val="0"/>
      <w:divBdr>
        <w:top w:val="none" w:sz="0" w:space="0" w:color="auto"/>
        <w:left w:val="none" w:sz="0" w:space="0" w:color="auto"/>
        <w:bottom w:val="none" w:sz="0" w:space="0" w:color="auto"/>
        <w:right w:val="none" w:sz="0" w:space="0" w:color="auto"/>
      </w:divBdr>
    </w:div>
    <w:div w:id="1484006820">
      <w:bodyDiv w:val="1"/>
      <w:marLeft w:val="0"/>
      <w:marRight w:val="0"/>
      <w:marTop w:val="0"/>
      <w:marBottom w:val="0"/>
      <w:divBdr>
        <w:top w:val="none" w:sz="0" w:space="0" w:color="auto"/>
        <w:left w:val="none" w:sz="0" w:space="0" w:color="auto"/>
        <w:bottom w:val="none" w:sz="0" w:space="0" w:color="auto"/>
        <w:right w:val="none" w:sz="0" w:space="0" w:color="auto"/>
      </w:divBdr>
    </w:div>
    <w:div w:id="1504279117">
      <w:bodyDiv w:val="1"/>
      <w:marLeft w:val="0"/>
      <w:marRight w:val="0"/>
      <w:marTop w:val="0"/>
      <w:marBottom w:val="0"/>
      <w:divBdr>
        <w:top w:val="none" w:sz="0" w:space="0" w:color="auto"/>
        <w:left w:val="none" w:sz="0" w:space="0" w:color="auto"/>
        <w:bottom w:val="none" w:sz="0" w:space="0" w:color="auto"/>
        <w:right w:val="none" w:sz="0" w:space="0" w:color="auto"/>
      </w:divBdr>
    </w:div>
    <w:div w:id="1703553654">
      <w:bodyDiv w:val="1"/>
      <w:marLeft w:val="0"/>
      <w:marRight w:val="0"/>
      <w:marTop w:val="0"/>
      <w:marBottom w:val="0"/>
      <w:divBdr>
        <w:top w:val="none" w:sz="0" w:space="0" w:color="auto"/>
        <w:left w:val="none" w:sz="0" w:space="0" w:color="auto"/>
        <w:bottom w:val="none" w:sz="0" w:space="0" w:color="auto"/>
        <w:right w:val="none" w:sz="0" w:space="0" w:color="auto"/>
      </w:divBdr>
      <w:divsChild>
        <w:div w:id="1455174921">
          <w:marLeft w:val="0"/>
          <w:marRight w:val="0"/>
          <w:marTop w:val="0"/>
          <w:marBottom w:val="0"/>
          <w:divBdr>
            <w:top w:val="none" w:sz="0" w:space="0" w:color="auto"/>
            <w:left w:val="none" w:sz="0" w:space="0" w:color="auto"/>
            <w:bottom w:val="none" w:sz="0" w:space="0" w:color="auto"/>
            <w:right w:val="none" w:sz="0" w:space="0" w:color="auto"/>
          </w:divBdr>
          <w:divsChild>
            <w:div w:id="822427975">
              <w:marLeft w:val="0"/>
              <w:marRight w:val="0"/>
              <w:marTop w:val="0"/>
              <w:marBottom w:val="0"/>
              <w:divBdr>
                <w:top w:val="single" w:sz="2" w:space="0" w:color="EFEFEF"/>
                <w:left w:val="none" w:sz="0" w:space="0" w:color="auto"/>
                <w:bottom w:val="none" w:sz="0" w:space="0" w:color="auto"/>
                <w:right w:val="none" w:sz="0" w:space="0" w:color="auto"/>
              </w:divBdr>
              <w:divsChild>
                <w:div w:id="382607230">
                  <w:marLeft w:val="0"/>
                  <w:marRight w:val="0"/>
                  <w:marTop w:val="0"/>
                  <w:marBottom w:val="0"/>
                  <w:divBdr>
                    <w:top w:val="single" w:sz="6" w:space="0" w:color="D8D8D8"/>
                    <w:left w:val="none" w:sz="0" w:space="0" w:color="auto"/>
                    <w:bottom w:val="none" w:sz="0" w:space="0" w:color="D8D8D8"/>
                    <w:right w:val="none" w:sz="0" w:space="0" w:color="auto"/>
                  </w:divBdr>
                  <w:divsChild>
                    <w:div w:id="369915039">
                      <w:marLeft w:val="0"/>
                      <w:marRight w:val="0"/>
                      <w:marTop w:val="0"/>
                      <w:marBottom w:val="0"/>
                      <w:divBdr>
                        <w:top w:val="none" w:sz="0" w:space="0" w:color="auto"/>
                        <w:left w:val="none" w:sz="0" w:space="0" w:color="auto"/>
                        <w:bottom w:val="none" w:sz="0" w:space="0" w:color="auto"/>
                        <w:right w:val="none" w:sz="0" w:space="0" w:color="auto"/>
                      </w:divBdr>
                      <w:divsChild>
                        <w:div w:id="1970357080">
                          <w:marLeft w:val="0"/>
                          <w:marRight w:val="0"/>
                          <w:marTop w:val="0"/>
                          <w:marBottom w:val="0"/>
                          <w:divBdr>
                            <w:top w:val="none" w:sz="0" w:space="0" w:color="auto"/>
                            <w:left w:val="none" w:sz="0" w:space="0" w:color="auto"/>
                            <w:bottom w:val="none" w:sz="0" w:space="0" w:color="auto"/>
                            <w:right w:val="none" w:sz="0" w:space="0" w:color="auto"/>
                          </w:divBdr>
                          <w:divsChild>
                            <w:div w:id="1441535641">
                              <w:marLeft w:val="0"/>
                              <w:marRight w:val="0"/>
                              <w:marTop w:val="0"/>
                              <w:marBottom w:val="0"/>
                              <w:divBdr>
                                <w:top w:val="none" w:sz="0" w:space="0" w:color="auto"/>
                                <w:left w:val="none" w:sz="0" w:space="0" w:color="auto"/>
                                <w:bottom w:val="none" w:sz="0" w:space="0" w:color="auto"/>
                                <w:right w:val="none" w:sz="0" w:space="0" w:color="auto"/>
                              </w:divBdr>
                              <w:divsChild>
                                <w:div w:id="977151321">
                                  <w:marLeft w:val="0"/>
                                  <w:marRight w:val="0"/>
                                  <w:marTop w:val="0"/>
                                  <w:marBottom w:val="0"/>
                                  <w:divBdr>
                                    <w:top w:val="none" w:sz="0" w:space="0" w:color="auto"/>
                                    <w:left w:val="none" w:sz="0" w:space="0" w:color="auto"/>
                                    <w:bottom w:val="none" w:sz="0" w:space="0" w:color="auto"/>
                                    <w:right w:val="none" w:sz="0" w:space="0" w:color="auto"/>
                                  </w:divBdr>
                                  <w:divsChild>
                                    <w:div w:id="1898668367">
                                      <w:marLeft w:val="660"/>
                                      <w:marRight w:val="0"/>
                                      <w:marTop w:val="0"/>
                                      <w:marBottom w:val="0"/>
                                      <w:divBdr>
                                        <w:top w:val="none" w:sz="0" w:space="0" w:color="auto"/>
                                        <w:left w:val="none" w:sz="0" w:space="0" w:color="auto"/>
                                        <w:bottom w:val="none" w:sz="0" w:space="0" w:color="auto"/>
                                        <w:right w:val="none" w:sz="0" w:space="0" w:color="auto"/>
                                      </w:divBdr>
                                      <w:divsChild>
                                        <w:div w:id="425150098">
                                          <w:marLeft w:val="0"/>
                                          <w:marRight w:val="225"/>
                                          <w:marTop w:val="75"/>
                                          <w:marBottom w:val="0"/>
                                          <w:divBdr>
                                            <w:top w:val="none" w:sz="0" w:space="0" w:color="auto"/>
                                            <w:left w:val="none" w:sz="0" w:space="0" w:color="auto"/>
                                            <w:bottom w:val="none" w:sz="0" w:space="0" w:color="auto"/>
                                            <w:right w:val="none" w:sz="0" w:space="0" w:color="auto"/>
                                          </w:divBdr>
                                          <w:divsChild>
                                            <w:div w:id="1929994644">
                                              <w:marLeft w:val="0"/>
                                              <w:marRight w:val="0"/>
                                              <w:marTop w:val="0"/>
                                              <w:marBottom w:val="0"/>
                                              <w:divBdr>
                                                <w:top w:val="none" w:sz="0" w:space="0" w:color="auto"/>
                                                <w:left w:val="none" w:sz="0" w:space="0" w:color="auto"/>
                                                <w:bottom w:val="none" w:sz="0" w:space="0" w:color="auto"/>
                                                <w:right w:val="none" w:sz="0" w:space="0" w:color="auto"/>
                                              </w:divBdr>
                                              <w:divsChild>
                                                <w:div w:id="855000108">
                                                  <w:marLeft w:val="0"/>
                                                  <w:marRight w:val="0"/>
                                                  <w:marTop w:val="0"/>
                                                  <w:marBottom w:val="0"/>
                                                  <w:divBdr>
                                                    <w:top w:val="none" w:sz="0" w:space="0" w:color="auto"/>
                                                    <w:left w:val="none" w:sz="0" w:space="0" w:color="auto"/>
                                                    <w:bottom w:val="none" w:sz="0" w:space="0" w:color="auto"/>
                                                    <w:right w:val="none" w:sz="0" w:space="0" w:color="auto"/>
                                                  </w:divBdr>
                                                  <w:divsChild>
                                                    <w:div w:id="1637175012">
                                                      <w:marLeft w:val="0"/>
                                                      <w:marRight w:val="0"/>
                                                      <w:marTop w:val="0"/>
                                                      <w:marBottom w:val="0"/>
                                                      <w:divBdr>
                                                        <w:top w:val="none" w:sz="0" w:space="0" w:color="auto"/>
                                                        <w:left w:val="none" w:sz="0" w:space="0" w:color="auto"/>
                                                        <w:bottom w:val="none" w:sz="0" w:space="0" w:color="auto"/>
                                                        <w:right w:val="none" w:sz="0" w:space="0" w:color="auto"/>
                                                      </w:divBdr>
                                                      <w:divsChild>
                                                        <w:div w:id="1381857007">
                                                          <w:marLeft w:val="0"/>
                                                          <w:marRight w:val="0"/>
                                                          <w:marTop w:val="0"/>
                                                          <w:marBottom w:val="0"/>
                                                          <w:divBdr>
                                                            <w:top w:val="none" w:sz="0" w:space="0" w:color="auto"/>
                                                            <w:left w:val="none" w:sz="0" w:space="0" w:color="auto"/>
                                                            <w:bottom w:val="none" w:sz="0" w:space="0" w:color="auto"/>
                                                            <w:right w:val="none" w:sz="0" w:space="0" w:color="auto"/>
                                                          </w:divBdr>
                                                          <w:divsChild>
                                                            <w:div w:id="5812615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7692">
                                                                  <w:marLeft w:val="0"/>
                                                                  <w:marRight w:val="0"/>
                                                                  <w:marTop w:val="0"/>
                                                                  <w:marBottom w:val="0"/>
                                                                  <w:divBdr>
                                                                    <w:top w:val="none" w:sz="0" w:space="0" w:color="auto"/>
                                                                    <w:left w:val="none" w:sz="0" w:space="0" w:color="auto"/>
                                                                    <w:bottom w:val="none" w:sz="0" w:space="0" w:color="auto"/>
                                                                    <w:right w:val="none" w:sz="0" w:space="0" w:color="auto"/>
                                                                  </w:divBdr>
                                                                  <w:divsChild>
                                                                    <w:div w:id="1740784254">
                                                                      <w:marLeft w:val="0"/>
                                                                      <w:marRight w:val="0"/>
                                                                      <w:marTop w:val="0"/>
                                                                      <w:marBottom w:val="0"/>
                                                                      <w:divBdr>
                                                                        <w:top w:val="none" w:sz="0" w:space="0" w:color="auto"/>
                                                                        <w:left w:val="none" w:sz="0" w:space="0" w:color="auto"/>
                                                                        <w:bottom w:val="none" w:sz="0" w:space="0" w:color="auto"/>
                                                                        <w:right w:val="none" w:sz="0" w:space="0" w:color="auto"/>
                                                                      </w:divBdr>
                                                                      <w:divsChild>
                                                                        <w:div w:id="505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9436">
                                          <w:marLeft w:val="0"/>
                                          <w:marRight w:val="0"/>
                                          <w:marTop w:val="225"/>
                                          <w:marBottom w:val="225"/>
                                          <w:divBdr>
                                            <w:top w:val="none" w:sz="0" w:space="0" w:color="auto"/>
                                            <w:left w:val="none" w:sz="0" w:space="0" w:color="auto"/>
                                            <w:bottom w:val="none" w:sz="0" w:space="0" w:color="auto"/>
                                            <w:right w:val="none" w:sz="0" w:space="0" w:color="auto"/>
                                          </w:divBdr>
                                          <w:divsChild>
                                            <w:div w:id="17844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787610">
      <w:bodyDiv w:val="1"/>
      <w:marLeft w:val="0"/>
      <w:marRight w:val="0"/>
      <w:marTop w:val="0"/>
      <w:marBottom w:val="0"/>
      <w:divBdr>
        <w:top w:val="none" w:sz="0" w:space="0" w:color="auto"/>
        <w:left w:val="none" w:sz="0" w:space="0" w:color="auto"/>
        <w:bottom w:val="none" w:sz="0" w:space="0" w:color="auto"/>
        <w:right w:val="none" w:sz="0" w:space="0" w:color="auto"/>
      </w:divBdr>
    </w:div>
    <w:div w:id="1755934244">
      <w:bodyDiv w:val="1"/>
      <w:marLeft w:val="0"/>
      <w:marRight w:val="0"/>
      <w:marTop w:val="0"/>
      <w:marBottom w:val="0"/>
      <w:divBdr>
        <w:top w:val="none" w:sz="0" w:space="0" w:color="auto"/>
        <w:left w:val="none" w:sz="0" w:space="0" w:color="auto"/>
        <w:bottom w:val="none" w:sz="0" w:space="0" w:color="auto"/>
        <w:right w:val="none" w:sz="0" w:space="0" w:color="auto"/>
      </w:divBdr>
      <w:divsChild>
        <w:div w:id="2107458928">
          <w:marLeft w:val="0"/>
          <w:marRight w:val="0"/>
          <w:marTop w:val="0"/>
          <w:marBottom w:val="0"/>
          <w:divBdr>
            <w:top w:val="none" w:sz="0" w:space="0" w:color="auto"/>
            <w:left w:val="none" w:sz="0" w:space="0" w:color="auto"/>
            <w:bottom w:val="none" w:sz="0" w:space="0" w:color="auto"/>
            <w:right w:val="none" w:sz="0" w:space="0" w:color="auto"/>
          </w:divBdr>
        </w:div>
        <w:div w:id="1888300983">
          <w:marLeft w:val="0"/>
          <w:marRight w:val="0"/>
          <w:marTop w:val="0"/>
          <w:marBottom w:val="0"/>
          <w:divBdr>
            <w:top w:val="none" w:sz="0" w:space="0" w:color="auto"/>
            <w:left w:val="none" w:sz="0" w:space="0" w:color="auto"/>
            <w:bottom w:val="none" w:sz="0" w:space="0" w:color="auto"/>
            <w:right w:val="none" w:sz="0" w:space="0" w:color="auto"/>
          </w:divBdr>
        </w:div>
        <w:div w:id="345786171">
          <w:marLeft w:val="0"/>
          <w:marRight w:val="0"/>
          <w:marTop w:val="0"/>
          <w:marBottom w:val="0"/>
          <w:divBdr>
            <w:top w:val="none" w:sz="0" w:space="0" w:color="auto"/>
            <w:left w:val="none" w:sz="0" w:space="0" w:color="auto"/>
            <w:bottom w:val="none" w:sz="0" w:space="0" w:color="auto"/>
            <w:right w:val="none" w:sz="0" w:space="0" w:color="auto"/>
          </w:divBdr>
        </w:div>
        <w:div w:id="1278634493">
          <w:marLeft w:val="0"/>
          <w:marRight w:val="0"/>
          <w:marTop w:val="0"/>
          <w:marBottom w:val="0"/>
          <w:divBdr>
            <w:top w:val="none" w:sz="0" w:space="0" w:color="auto"/>
            <w:left w:val="none" w:sz="0" w:space="0" w:color="auto"/>
            <w:bottom w:val="none" w:sz="0" w:space="0" w:color="auto"/>
            <w:right w:val="none" w:sz="0" w:space="0" w:color="auto"/>
          </w:divBdr>
        </w:div>
        <w:div w:id="1110274455">
          <w:marLeft w:val="0"/>
          <w:marRight w:val="0"/>
          <w:marTop w:val="0"/>
          <w:marBottom w:val="0"/>
          <w:divBdr>
            <w:top w:val="none" w:sz="0" w:space="0" w:color="auto"/>
            <w:left w:val="none" w:sz="0" w:space="0" w:color="auto"/>
            <w:bottom w:val="none" w:sz="0" w:space="0" w:color="auto"/>
            <w:right w:val="none" w:sz="0" w:space="0" w:color="auto"/>
          </w:divBdr>
        </w:div>
        <w:div w:id="1744065780">
          <w:marLeft w:val="0"/>
          <w:marRight w:val="0"/>
          <w:marTop w:val="0"/>
          <w:marBottom w:val="0"/>
          <w:divBdr>
            <w:top w:val="none" w:sz="0" w:space="0" w:color="auto"/>
            <w:left w:val="none" w:sz="0" w:space="0" w:color="auto"/>
            <w:bottom w:val="none" w:sz="0" w:space="0" w:color="auto"/>
            <w:right w:val="none" w:sz="0" w:space="0" w:color="auto"/>
          </w:divBdr>
        </w:div>
        <w:div w:id="1026097315">
          <w:marLeft w:val="0"/>
          <w:marRight w:val="0"/>
          <w:marTop w:val="0"/>
          <w:marBottom w:val="0"/>
          <w:divBdr>
            <w:top w:val="none" w:sz="0" w:space="0" w:color="auto"/>
            <w:left w:val="none" w:sz="0" w:space="0" w:color="auto"/>
            <w:bottom w:val="none" w:sz="0" w:space="0" w:color="auto"/>
            <w:right w:val="none" w:sz="0" w:space="0" w:color="auto"/>
          </w:divBdr>
        </w:div>
        <w:div w:id="176495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64D6A-ED35-4979-9E44-639AC90A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mariabelen</dc:creator>
  <cp:lastModifiedBy>User</cp:lastModifiedBy>
  <cp:revision>3</cp:revision>
  <cp:lastPrinted>2018-02-23T22:00:00Z</cp:lastPrinted>
  <dcterms:created xsi:type="dcterms:W3CDTF">2024-11-26T12:57:00Z</dcterms:created>
  <dcterms:modified xsi:type="dcterms:W3CDTF">2025-02-10T12:47:00Z</dcterms:modified>
</cp:coreProperties>
</file>